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4BF" w:rsidRPr="00A60222" w:rsidRDefault="005A24BF" w:rsidP="005A24BF">
      <w:pPr>
        <w:jc w:val="both"/>
        <w:outlineLvl w:val="0"/>
        <w:rPr>
          <w:b/>
          <w:lang w:val="sr-Cyrl-CS"/>
        </w:rPr>
      </w:pPr>
      <w:bookmarkStart w:id="0" w:name="_GoBack"/>
      <w:bookmarkEnd w:id="0"/>
      <w:r w:rsidRPr="00A60222">
        <w:rPr>
          <w:b/>
          <w:lang w:val="sr-Cyrl-CS"/>
        </w:rPr>
        <w:t xml:space="preserve">СПИСАК СТРУЧНИХ И НАУЧНИХ РАДОВА </w:t>
      </w:r>
    </w:p>
    <w:p w:rsidR="005A24BF" w:rsidRPr="00A60222" w:rsidRDefault="005A24BF" w:rsidP="005A24BF">
      <w:pPr>
        <w:ind w:firstLine="720"/>
        <w:jc w:val="both"/>
        <w:outlineLvl w:val="0"/>
        <w:rPr>
          <w:lang w:val="sr-Cyrl-CS"/>
        </w:rPr>
      </w:pPr>
    </w:p>
    <w:p w:rsidR="005A24BF" w:rsidRPr="00A60222" w:rsidRDefault="005A24BF" w:rsidP="005A24BF">
      <w:pPr>
        <w:autoSpaceDE w:val="0"/>
        <w:autoSpaceDN w:val="0"/>
        <w:adjustRightInd w:val="0"/>
        <w:rPr>
          <w:rFonts w:eastAsia="Calibri"/>
          <w:lang w:val="sr-Cyrl-RS" w:eastAsia="en-US"/>
        </w:rPr>
      </w:pPr>
      <w:r w:rsidRPr="00A60222">
        <w:rPr>
          <w:rFonts w:eastAsia="Calibri"/>
          <w:lang w:val="sr-Cyrl-RS" w:eastAsia="en-US"/>
        </w:rPr>
        <w:t xml:space="preserve">РАДОВИ ОБЈАВЉЕНИ У НАУЧНИМ ЧАСОПИСИМА МЕЂУНАРОДНОГ ЗНАЧАЈА – </w:t>
      </w:r>
      <w:r w:rsidRPr="00A60222">
        <w:rPr>
          <w:rFonts w:eastAsia="Calibri"/>
          <w:b/>
          <w:lang w:val="sr-Cyrl-RS" w:eastAsia="en-US"/>
        </w:rPr>
        <w:t>(М 20)</w:t>
      </w:r>
    </w:p>
    <w:p w:rsidR="005A24BF" w:rsidRPr="00A60222" w:rsidRDefault="005A24BF" w:rsidP="005A24BF">
      <w:pPr>
        <w:spacing w:line="276" w:lineRule="auto"/>
        <w:jc w:val="both"/>
        <w:rPr>
          <w:lang w:val="sr-Cyrl-RS" w:eastAsia="en-US"/>
        </w:rPr>
      </w:pPr>
    </w:p>
    <w:tbl>
      <w:tblPr>
        <w:tblW w:w="0" w:type="auto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60"/>
        <w:gridCol w:w="809"/>
      </w:tblGrid>
      <w:tr w:rsidR="00173162" w:rsidRPr="00A60222" w:rsidTr="00211BC1">
        <w:tc>
          <w:tcPr>
            <w:tcW w:w="8460" w:type="dxa"/>
          </w:tcPr>
          <w:p w:rsidR="00173162" w:rsidRPr="006A70E7" w:rsidRDefault="00173162" w:rsidP="00211BC1">
            <w:pPr>
              <w:pStyle w:val="Newparagraph"/>
              <w:numPr>
                <w:ilvl w:val="0"/>
                <w:numId w:val="19"/>
              </w:numPr>
              <w:spacing w:line="240" w:lineRule="auto"/>
              <w:rPr>
                <w:bCs/>
                <w:lang w:val="en-US"/>
              </w:rPr>
            </w:pPr>
            <w:r w:rsidRPr="006A70E7">
              <w:rPr>
                <w:bCs/>
                <w:lang w:val="en-US"/>
              </w:rPr>
              <w:t xml:space="preserve">T. </w:t>
            </w:r>
            <w:r w:rsidRPr="006A70E7">
              <w:rPr>
                <w:bCs/>
                <w:lang w:val="uz-Cyrl-UZ"/>
              </w:rPr>
              <w:t xml:space="preserve">Teo, </w:t>
            </w:r>
            <w:r w:rsidRPr="006A70E7">
              <w:rPr>
                <w:b/>
                <w:bCs/>
                <w:lang w:val="uz-Cyrl-UZ"/>
              </w:rPr>
              <w:t>V. Milutinović</w:t>
            </w:r>
            <w:r w:rsidRPr="006A70E7">
              <w:rPr>
                <w:bCs/>
                <w:lang w:val="uz-Cyrl-UZ"/>
              </w:rPr>
              <w:t>, M. Zhou</w:t>
            </w:r>
            <w:r w:rsidRPr="006A70E7">
              <w:rPr>
                <w:bCs/>
                <w:lang w:val="en-US"/>
              </w:rPr>
              <w:t xml:space="preserve"> </w:t>
            </w:r>
            <w:r w:rsidRPr="006A70E7">
              <w:rPr>
                <w:bCs/>
                <w:lang w:val="uz-Cyrl-UZ"/>
              </w:rPr>
              <w:t>and</w:t>
            </w:r>
            <w:r w:rsidRPr="006A70E7">
              <w:rPr>
                <w:bCs/>
                <w:lang w:val="en-US"/>
              </w:rPr>
              <w:t xml:space="preserve"> D. Bankovi</w:t>
            </w:r>
            <w:r w:rsidRPr="006A70E7">
              <w:rPr>
                <w:bCs/>
                <w:lang w:val="sr-Latn-RS"/>
              </w:rPr>
              <w:t>ć</w:t>
            </w:r>
            <w:r w:rsidRPr="006A70E7">
              <w:rPr>
                <w:bCs/>
                <w:lang w:val="sr-Cyrl-RS"/>
              </w:rPr>
              <w:t xml:space="preserve"> (</w:t>
            </w:r>
            <w:r w:rsidR="006A70E7" w:rsidRPr="006A70E7">
              <w:rPr>
                <w:bCs/>
                <w:lang w:val="en-US"/>
              </w:rPr>
              <w:t>accepted</w:t>
            </w:r>
            <w:r w:rsidR="008928D4">
              <w:rPr>
                <w:bCs/>
                <w:lang w:val="sr-Cyrl-RS"/>
              </w:rPr>
              <w:t>),</w:t>
            </w:r>
            <w:r w:rsidRPr="006A70E7">
              <w:rPr>
                <w:bCs/>
                <w:lang w:val="sr-Cyrl-RS"/>
              </w:rPr>
              <w:t xml:space="preserve"> </w:t>
            </w:r>
            <w:r w:rsidRPr="006A70E7">
              <w:rPr>
                <w:bCs/>
                <w:i/>
                <w:lang w:val="sr-Cyrl-RS"/>
              </w:rPr>
              <w:t>Traditional vs. Innovative Uses of Computers Among Mathematics Pre-Service Teachers in Serbia</w:t>
            </w:r>
            <w:r w:rsidRPr="006A70E7">
              <w:rPr>
                <w:bCs/>
                <w:lang w:val="sr-Cyrl-RS"/>
              </w:rPr>
              <w:t xml:space="preserve">. </w:t>
            </w:r>
            <w:r w:rsidRPr="006A70E7">
              <w:rPr>
                <w:bCs/>
                <w:lang w:val="en-US"/>
              </w:rPr>
              <w:t>Interactive Learning Environment</w:t>
            </w:r>
            <w:r w:rsidR="00CF5463">
              <w:rPr>
                <w:bCs/>
                <w:lang w:val="en-US"/>
              </w:rPr>
              <w:t xml:space="preserve">, </w:t>
            </w:r>
            <w:r w:rsidRPr="006A70E7">
              <w:rPr>
                <w:bCs/>
                <w:iCs/>
                <w:lang w:val="sr-Latn-CS"/>
              </w:rPr>
              <w:t>ISSN 1049-4820</w:t>
            </w:r>
          </w:p>
          <w:p w:rsidR="00173162" w:rsidRPr="006A70E7" w:rsidRDefault="00173162" w:rsidP="00211BC1">
            <w:pPr>
              <w:pStyle w:val="Newparagraph"/>
              <w:spacing w:line="240" w:lineRule="auto"/>
              <w:ind w:left="360" w:firstLine="0"/>
              <w:rPr>
                <w:bCs/>
                <w:lang w:val="en-US"/>
              </w:rPr>
            </w:pPr>
            <w:r w:rsidRPr="006A70E7">
              <w:rPr>
                <w:iCs/>
                <w:lang w:val="sr-Cyrl-RS"/>
              </w:rPr>
              <w:t>(</w:t>
            </w:r>
            <w:r w:rsidRPr="006A70E7">
              <w:rPr>
                <w:b/>
                <w:iCs/>
                <w:lang w:val="en-US"/>
              </w:rPr>
              <w:t>M21</w:t>
            </w:r>
            <w:r w:rsidRPr="006A70E7">
              <w:rPr>
                <w:iCs/>
                <w:lang w:val="sr-Cyrl-RS"/>
              </w:rPr>
              <w:t xml:space="preserve">, </w:t>
            </w:r>
            <w:r w:rsidRPr="006A70E7">
              <w:rPr>
                <w:b/>
                <w:iCs/>
                <w:lang w:val="sr-Cyrl-RS"/>
              </w:rPr>
              <w:t>ИФ201</w:t>
            </w:r>
            <w:r w:rsidRPr="006A70E7">
              <w:rPr>
                <w:b/>
                <w:iCs/>
                <w:lang w:val="en-US"/>
              </w:rPr>
              <w:t>4</w:t>
            </w:r>
            <w:r w:rsidRPr="006A70E7">
              <w:rPr>
                <w:b/>
                <w:iCs/>
                <w:lang w:val="sr-Cyrl-RS"/>
              </w:rPr>
              <w:t xml:space="preserve"> </w:t>
            </w:r>
            <w:r w:rsidRPr="006A70E7">
              <w:rPr>
                <w:b/>
                <w:iCs/>
                <w:lang w:val="sr-Latn-RS"/>
              </w:rPr>
              <w:t xml:space="preserve">= </w:t>
            </w:r>
            <w:r w:rsidRPr="006A70E7">
              <w:rPr>
                <w:b/>
                <w:iCs/>
                <w:lang w:val="sr-Latn-CS"/>
              </w:rPr>
              <w:t>1,323</w:t>
            </w:r>
            <w:r w:rsidRPr="006A70E7">
              <w:rPr>
                <w:iCs/>
                <w:lang w:val="sr-Cyrl-RS"/>
              </w:rPr>
              <w:t>)</w:t>
            </w:r>
            <w:r w:rsidRPr="006A70E7">
              <w:rPr>
                <w:iCs/>
                <w:lang w:val="en-US"/>
              </w:rPr>
              <w:t>.</w:t>
            </w:r>
          </w:p>
        </w:tc>
        <w:tc>
          <w:tcPr>
            <w:tcW w:w="809" w:type="dxa"/>
            <w:vAlign w:val="center"/>
          </w:tcPr>
          <w:p w:rsidR="00173162" w:rsidRPr="006A70E7" w:rsidRDefault="00173162" w:rsidP="00211BC1">
            <w:pPr>
              <w:spacing w:line="276" w:lineRule="auto"/>
              <w:jc w:val="center"/>
              <w:rPr>
                <w:b/>
                <w:lang w:val="pl-PL"/>
              </w:rPr>
            </w:pPr>
            <w:r w:rsidRPr="006A70E7">
              <w:rPr>
                <w:b/>
                <w:lang w:val="pl-PL"/>
              </w:rPr>
              <w:t>M21</w:t>
            </w:r>
          </w:p>
        </w:tc>
      </w:tr>
      <w:tr w:rsidR="00173162" w:rsidRPr="00A60222" w:rsidTr="00211BC1">
        <w:tc>
          <w:tcPr>
            <w:tcW w:w="8460" w:type="dxa"/>
          </w:tcPr>
          <w:p w:rsidR="00173162" w:rsidRPr="003230CC" w:rsidRDefault="00173162" w:rsidP="00211BC1">
            <w:pPr>
              <w:pStyle w:val="Newparagraph"/>
              <w:numPr>
                <w:ilvl w:val="0"/>
                <w:numId w:val="19"/>
              </w:numPr>
              <w:spacing w:line="240" w:lineRule="auto"/>
              <w:rPr>
                <w:bCs/>
                <w:lang w:val="en-US"/>
              </w:rPr>
            </w:pPr>
            <w:r w:rsidRPr="003230CC">
              <w:rPr>
                <w:bCs/>
                <w:lang w:val="en-US"/>
              </w:rPr>
              <w:t xml:space="preserve">T. </w:t>
            </w:r>
            <w:r w:rsidRPr="003230CC">
              <w:rPr>
                <w:bCs/>
                <w:lang w:val="uz-Cyrl-UZ"/>
              </w:rPr>
              <w:t xml:space="preserve">Teo, </w:t>
            </w:r>
            <w:r w:rsidRPr="003230CC">
              <w:rPr>
                <w:b/>
                <w:bCs/>
                <w:lang w:val="uz-Cyrl-UZ"/>
              </w:rPr>
              <w:t>V. Milutinović</w:t>
            </w:r>
            <w:r w:rsidRPr="003230CC">
              <w:rPr>
                <w:bCs/>
                <w:lang w:val="uz-Cyrl-UZ"/>
              </w:rPr>
              <w:t>, and M. Zhou</w:t>
            </w:r>
            <w:r>
              <w:rPr>
                <w:bCs/>
                <w:lang w:val="en-US"/>
              </w:rPr>
              <w:t>,</w:t>
            </w:r>
            <w:r w:rsidRPr="003230CC">
              <w:rPr>
                <w:bCs/>
                <w:lang w:val="uz-Cyrl-UZ"/>
              </w:rPr>
              <w:t xml:space="preserve"> </w:t>
            </w:r>
            <w:r w:rsidRPr="003230CC">
              <w:rPr>
                <w:bCs/>
                <w:i/>
                <w:lang w:val="uz-Cyrl-UZ"/>
              </w:rPr>
              <w:t>Modelling Serbian pre-service teachers' attitudes towards computer use: A SEM and MIMIC approach</w:t>
            </w:r>
            <w:r w:rsidRPr="003230CC">
              <w:rPr>
                <w:bCs/>
                <w:lang w:val="uz-Cyrl-UZ"/>
              </w:rPr>
              <w:t xml:space="preserve">. Computers &amp; Education </w:t>
            </w:r>
            <w:r w:rsidRPr="003230CC">
              <w:rPr>
                <w:b/>
                <w:bCs/>
                <w:lang w:val="uz-Cyrl-UZ"/>
              </w:rPr>
              <w:t>94</w:t>
            </w:r>
            <w:r>
              <w:rPr>
                <w:b/>
                <w:bCs/>
                <w:lang w:val="en-US"/>
              </w:rPr>
              <w:t xml:space="preserve"> </w:t>
            </w:r>
            <w:r w:rsidRPr="003230CC">
              <w:rPr>
                <w:bCs/>
                <w:lang w:val="en-US"/>
              </w:rPr>
              <w:t>(</w:t>
            </w:r>
            <w:r w:rsidRPr="003230CC">
              <w:rPr>
                <w:bCs/>
                <w:lang w:val="uz-Cyrl-UZ"/>
              </w:rPr>
              <w:t>2016</w:t>
            </w:r>
            <w:r w:rsidRPr="003230CC">
              <w:rPr>
                <w:bCs/>
                <w:lang w:val="en-US"/>
              </w:rPr>
              <w:t>),</w:t>
            </w:r>
            <w:r>
              <w:rPr>
                <w:bCs/>
                <w:lang w:val="uz-Cyrl-UZ"/>
              </w:rPr>
              <w:t xml:space="preserve"> 77-88</w:t>
            </w:r>
            <w:r>
              <w:rPr>
                <w:bCs/>
                <w:lang w:val="en-US"/>
              </w:rPr>
              <w:t xml:space="preserve">, </w:t>
            </w:r>
            <w:r w:rsidRPr="003230CC">
              <w:rPr>
                <w:bCs/>
                <w:iCs/>
                <w:lang w:val="sr-Latn-CS"/>
              </w:rPr>
              <w:t xml:space="preserve">ISSN </w:t>
            </w:r>
            <w:r w:rsidRPr="003230CC">
              <w:rPr>
                <w:bCs/>
                <w:iCs/>
                <w:lang w:val="uz-Cyrl-UZ"/>
              </w:rPr>
              <w:t>0360-1315</w:t>
            </w:r>
          </w:p>
          <w:p w:rsidR="00173162" w:rsidRPr="00A60222" w:rsidRDefault="00173162" w:rsidP="00211BC1">
            <w:pPr>
              <w:pStyle w:val="Newparagraph"/>
              <w:spacing w:line="240" w:lineRule="auto"/>
              <w:ind w:left="360" w:firstLine="0"/>
              <w:rPr>
                <w:bCs/>
                <w:lang w:val="en-US"/>
              </w:rPr>
            </w:pPr>
            <w:r w:rsidRPr="00B44E01">
              <w:rPr>
                <w:iCs/>
                <w:lang w:val="sr-Cyrl-RS"/>
              </w:rPr>
              <w:t>(</w:t>
            </w:r>
            <w:r w:rsidRPr="00B44E01">
              <w:rPr>
                <w:b/>
                <w:iCs/>
                <w:lang w:val="en-US"/>
              </w:rPr>
              <w:t>M2</w:t>
            </w:r>
            <w:r>
              <w:rPr>
                <w:b/>
                <w:iCs/>
                <w:lang w:val="en-US"/>
              </w:rPr>
              <w:t>1</w:t>
            </w:r>
            <w:r w:rsidR="00F90282">
              <w:rPr>
                <w:b/>
                <w:iCs/>
                <w:lang w:val="en-US"/>
              </w:rPr>
              <w:t>a</w:t>
            </w:r>
            <w:r w:rsidRPr="00B44E01">
              <w:rPr>
                <w:iCs/>
                <w:lang w:val="sr-Cyrl-RS"/>
              </w:rPr>
              <w:t xml:space="preserve">, </w:t>
            </w:r>
            <w:r w:rsidRPr="00B44E01">
              <w:rPr>
                <w:b/>
                <w:iCs/>
                <w:lang w:val="sr-Cyrl-RS"/>
              </w:rPr>
              <w:t>ИФ201</w:t>
            </w:r>
            <w:r>
              <w:rPr>
                <w:b/>
                <w:iCs/>
                <w:lang w:val="en-US"/>
              </w:rPr>
              <w:t>4</w:t>
            </w:r>
            <w:r>
              <w:rPr>
                <w:b/>
                <w:iCs/>
                <w:lang w:val="sr-Latn-RS"/>
              </w:rPr>
              <w:t xml:space="preserve"> = </w:t>
            </w:r>
            <w:r w:rsidRPr="003230CC">
              <w:rPr>
                <w:b/>
                <w:bCs/>
                <w:iCs/>
                <w:lang w:val="en-US"/>
              </w:rPr>
              <w:t>2,556</w:t>
            </w:r>
            <w:r w:rsidRPr="00B44E01">
              <w:rPr>
                <w:iCs/>
                <w:lang w:val="sr-Cyrl-RS"/>
              </w:rPr>
              <w:t>)</w:t>
            </w:r>
            <w:r w:rsidRPr="00B44E01">
              <w:rPr>
                <w:iCs/>
                <w:lang w:val="en-US"/>
              </w:rPr>
              <w:t>.</w:t>
            </w:r>
          </w:p>
        </w:tc>
        <w:tc>
          <w:tcPr>
            <w:tcW w:w="809" w:type="dxa"/>
            <w:vAlign w:val="center"/>
          </w:tcPr>
          <w:p w:rsidR="00173162" w:rsidRPr="005A24BF" w:rsidRDefault="00173162" w:rsidP="00211BC1">
            <w:pPr>
              <w:spacing w:line="276" w:lineRule="auto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M</w:t>
            </w:r>
            <w:r w:rsidRPr="005A24BF">
              <w:rPr>
                <w:b/>
                <w:lang w:val="pl-PL"/>
              </w:rPr>
              <w:t>2</w:t>
            </w:r>
            <w:r>
              <w:rPr>
                <w:b/>
                <w:lang w:val="pl-PL"/>
              </w:rPr>
              <w:t>1</w:t>
            </w:r>
            <w:r w:rsidR="001F6858">
              <w:rPr>
                <w:b/>
                <w:lang w:val="pl-PL"/>
              </w:rPr>
              <w:t>a</w:t>
            </w:r>
          </w:p>
        </w:tc>
      </w:tr>
      <w:tr w:rsidR="005A24BF" w:rsidRPr="00A60222" w:rsidTr="00211BC1">
        <w:tc>
          <w:tcPr>
            <w:tcW w:w="8460" w:type="dxa"/>
          </w:tcPr>
          <w:p w:rsidR="005A24BF" w:rsidRDefault="005A24BF" w:rsidP="005A24BF">
            <w:pPr>
              <w:pStyle w:val="Newparagraph"/>
              <w:numPr>
                <w:ilvl w:val="0"/>
                <w:numId w:val="19"/>
              </w:numPr>
              <w:spacing w:line="240" w:lineRule="auto"/>
              <w:rPr>
                <w:iCs/>
                <w:lang w:val="sr-Cyrl-RS"/>
              </w:rPr>
            </w:pPr>
            <w:r w:rsidRPr="00A60222">
              <w:rPr>
                <w:bCs/>
                <w:lang w:val="en-US"/>
              </w:rPr>
              <w:t>T</w:t>
            </w:r>
            <w:r w:rsidRPr="00A60222">
              <w:rPr>
                <w:lang w:val="en-US"/>
              </w:rPr>
              <w:t>.</w:t>
            </w:r>
            <w:r w:rsidRPr="00A60222">
              <w:rPr>
                <w:lang w:val="sr-Cyrl-RS"/>
              </w:rPr>
              <w:t xml:space="preserve"> </w:t>
            </w:r>
            <w:r w:rsidRPr="00A60222">
              <w:rPr>
                <w:bCs/>
                <w:lang w:val="en-US"/>
              </w:rPr>
              <w:t>Teo</w:t>
            </w:r>
            <w:r w:rsidRPr="00A60222">
              <w:rPr>
                <w:lang w:val="en-US"/>
              </w:rPr>
              <w:t xml:space="preserve"> and </w:t>
            </w:r>
            <w:r w:rsidRPr="00A60222">
              <w:rPr>
                <w:b/>
                <w:lang w:val="en-US"/>
              </w:rPr>
              <w:t>V.</w:t>
            </w:r>
            <w:r w:rsidRPr="00A60222">
              <w:rPr>
                <w:b/>
                <w:lang w:val="sr-Cyrl-RS"/>
              </w:rPr>
              <w:t xml:space="preserve"> </w:t>
            </w:r>
            <w:r w:rsidRPr="00A60222">
              <w:rPr>
                <w:b/>
                <w:lang w:val="en-US"/>
              </w:rPr>
              <w:t>Milutinovic</w:t>
            </w:r>
            <w:r w:rsidRPr="00A60222">
              <w:rPr>
                <w:lang w:val="en-US"/>
              </w:rPr>
              <w:t xml:space="preserve">, </w:t>
            </w:r>
            <w:r w:rsidRPr="00A60222">
              <w:rPr>
                <w:i/>
                <w:lang w:val="en-US"/>
              </w:rPr>
              <w:t>Modelling the intention to use technology for teaching Mathematics among pre-service teachers in Serbia</w:t>
            </w:r>
            <w:r w:rsidRPr="00A60222">
              <w:rPr>
                <w:lang w:val="sr-Cyrl-RS"/>
              </w:rPr>
              <w:t>,</w:t>
            </w:r>
            <w:r w:rsidRPr="00A60222">
              <w:rPr>
                <w:lang w:val="en-US"/>
              </w:rPr>
              <w:t xml:space="preserve"> </w:t>
            </w:r>
            <w:r w:rsidRPr="00A60222">
              <w:rPr>
                <w:iCs/>
                <w:lang w:val="en-US"/>
              </w:rPr>
              <w:t>Australasian Journal of Educational Technology</w:t>
            </w:r>
            <w:r w:rsidRPr="00A60222">
              <w:rPr>
                <w:iCs/>
                <w:lang w:val="sr-Cyrl-RS"/>
              </w:rPr>
              <w:t xml:space="preserve"> </w:t>
            </w:r>
            <w:r w:rsidRPr="00A60222">
              <w:rPr>
                <w:b/>
                <w:iCs/>
                <w:lang w:val="sr-Cyrl-RS"/>
              </w:rPr>
              <w:t>31</w:t>
            </w:r>
            <w:r w:rsidRPr="00A60222">
              <w:rPr>
                <w:iCs/>
                <w:lang w:val="sr-Cyrl-RS"/>
              </w:rPr>
              <w:t xml:space="preserve">(4) (2015), 363-380, </w:t>
            </w:r>
            <w:r w:rsidRPr="00A60222">
              <w:rPr>
                <w:iCs/>
                <w:lang w:val="sr-Latn-CS"/>
              </w:rPr>
              <w:t xml:space="preserve">ISSN </w:t>
            </w:r>
            <w:r w:rsidRPr="00A60222">
              <w:rPr>
                <w:iCs/>
              </w:rPr>
              <w:t>1449-5554</w:t>
            </w:r>
            <w:r w:rsidRPr="00A60222">
              <w:rPr>
                <w:iCs/>
                <w:lang w:val="sr-Cyrl-RS"/>
              </w:rPr>
              <w:t xml:space="preserve"> </w:t>
            </w:r>
          </w:p>
          <w:p w:rsidR="005A24BF" w:rsidRPr="005A24BF" w:rsidRDefault="005A24BF" w:rsidP="005A24BF">
            <w:pPr>
              <w:pStyle w:val="Newparagraph"/>
              <w:spacing w:line="240" w:lineRule="auto"/>
              <w:ind w:left="360" w:firstLine="0"/>
              <w:rPr>
                <w:iCs/>
                <w:lang w:val="en-US"/>
              </w:rPr>
            </w:pPr>
            <w:r w:rsidRPr="00B44E01">
              <w:rPr>
                <w:iCs/>
                <w:lang w:val="sr-Cyrl-RS"/>
              </w:rPr>
              <w:t>(</w:t>
            </w:r>
            <w:r w:rsidRPr="00B44E01">
              <w:rPr>
                <w:b/>
                <w:iCs/>
                <w:lang w:val="en-US"/>
              </w:rPr>
              <w:t>M22</w:t>
            </w:r>
            <w:r w:rsidRPr="00B44E01">
              <w:rPr>
                <w:iCs/>
                <w:lang w:val="sr-Cyrl-RS"/>
              </w:rPr>
              <w:t xml:space="preserve">, </w:t>
            </w:r>
            <w:r w:rsidRPr="00B44E01">
              <w:rPr>
                <w:b/>
                <w:iCs/>
                <w:lang w:val="sr-Cyrl-RS"/>
              </w:rPr>
              <w:t xml:space="preserve">ИФ2013 </w:t>
            </w:r>
            <w:r w:rsidR="00D36F44">
              <w:rPr>
                <w:b/>
                <w:iCs/>
                <w:lang w:val="sr-Latn-RS"/>
              </w:rPr>
              <w:t xml:space="preserve">= </w:t>
            </w:r>
            <w:r w:rsidRPr="00B44E01">
              <w:rPr>
                <w:b/>
                <w:iCs/>
                <w:lang w:val="sr-Cyrl-RS"/>
              </w:rPr>
              <w:t>0,875</w:t>
            </w:r>
            <w:r w:rsidRPr="00B44E01">
              <w:rPr>
                <w:iCs/>
                <w:lang w:val="sr-Cyrl-RS"/>
              </w:rPr>
              <w:t>)</w:t>
            </w:r>
            <w:r w:rsidRPr="00B44E01">
              <w:rPr>
                <w:iCs/>
                <w:lang w:val="en-US"/>
              </w:rPr>
              <w:t>.</w:t>
            </w:r>
          </w:p>
        </w:tc>
        <w:tc>
          <w:tcPr>
            <w:tcW w:w="809" w:type="dxa"/>
            <w:vAlign w:val="center"/>
          </w:tcPr>
          <w:p w:rsidR="005A24BF" w:rsidRPr="005A24BF" w:rsidRDefault="003230CC" w:rsidP="005A24BF">
            <w:pPr>
              <w:spacing w:line="276" w:lineRule="auto"/>
              <w:jc w:val="center"/>
              <w:rPr>
                <w:b/>
                <w:lang w:val="sr-Cyrl-RS"/>
              </w:rPr>
            </w:pPr>
            <w:r>
              <w:rPr>
                <w:b/>
                <w:lang w:val="pl-PL"/>
              </w:rPr>
              <w:t>M</w:t>
            </w:r>
            <w:r w:rsidR="005A24BF" w:rsidRPr="005A24BF">
              <w:rPr>
                <w:b/>
                <w:lang w:val="pl-PL"/>
              </w:rPr>
              <w:t>2</w:t>
            </w:r>
            <w:r w:rsidR="005A24BF" w:rsidRPr="005A24BF">
              <w:rPr>
                <w:b/>
                <w:lang w:val="sr-Cyrl-RS"/>
              </w:rPr>
              <w:t>2</w:t>
            </w:r>
          </w:p>
          <w:p w:rsidR="005A24BF" w:rsidRPr="00A60222" w:rsidRDefault="005A24BF" w:rsidP="005A24BF">
            <w:pPr>
              <w:spacing w:line="276" w:lineRule="auto"/>
              <w:jc w:val="center"/>
              <w:rPr>
                <w:lang w:val="sr-Cyrl-RS" w:eastAsia="en-US"/>
              </w:rPr>
            </w:pPr>
          </w:p>
        </w:tc>
      </w:tr>
    </w:tbl>
    <w:p w:rsidR="005A24BF" w:rsidRPr="00A60222" w:rsidRDefault="005A24BF" w:rsidP="005A24BF">
      <w:pPr>
        <w:jc w:val="center"/>
        <w:rPr>
          <w:b/>
          <w:lang w:val="sr-Cyrl-RS" w:eastAsia="en-US"/>
        </w:rPr>
      </w:pPr>
    </w:p>
    <w:p w:rsidR="005A24BF" w:rsidRPr="00A60222" w:rsidRDefault="005A24BF" w:rsidP="005A24BF">
      <w:pPr>
        <w:autoSpaceDE w:val="0"/>
        <w:autoSpaceDN w:val="0"/>
        <w:adjustRightInd w:val="0"/>
        <w:rPr>
          <w:rFonts w:eastAsia="Calibri"/>
          <w:lang w:val="sr-Cyrl-RS" w:eastAsia="en-US"/>
        </w:rPr>
      </w:pPr>
      <w:r w:rsidRPr="00A60222">
        <w:rPr>
          <w:rFonts w:eastAsia="Calibri"/>
          <w:lang w:val="sr-Cyrl-RS" w:eastAsia="en-US"/>
        </w:rPr>
        <w:t xml:space="preserve">ЗБОРНИЦИ МЕЂУНАРОДНИХ НАУЧНИХ СКУПОВА – </w:t>
      </w:r>
      <w:r w:rsidRPr="00A60222">
        <w:rPr>
          <w:rFonts w:eastAsia="Calibri"/>
          <w:b/>
          <w:lang w:val="sr-Cyrl-RS" w:eastAsia="en-US"/>
        </w:rPr>
        <w:t>(М 30)</w:t>
      </w:r>
    </w:p>
    <w:p w:rsidR="005A24BF" w:rsidRPr="00A60222" w:rsidRDefault="005A24BF" w:rsidP="005A24BF">
      <w:pPr>
        <w:autoSpaceDE w:val="0"/>
        <w:autoSpaceDN w:val="0"/>
        <w:adjustRightInd w:val="0"/>
        <w:rPr>
          <w:rFonts w:eastAsia="Calibri"/>
          <w:lang w:val="sr-Cyrl-RS"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78"/>
        <w:gridCol w:w="809"/>
      </w:tblGrid>
      <w:tr w:rsidR="005A24BF" w:rsidRPr="00A60222" w:rsidTr="00211BC1">
        <w:tc>
          <w:tcPr>
            <w:tcW w:w="8478" w:type="dxa"/>
          </w:tcPr>
          <w:p w:rsidR="005A24BF" w:rsidRPr="005A24BF" w:rsidRDefault="005A24BF" w:rsidP="005A24BF">
            <w:pPr>
              <w:pStyle w:val="ListParagraph"/>
              <w:numPr>
                <w:ilvl w:val="0"/>
                <w:numId w:val="19"/>
              </w:numPr>
              <w:rPr>
                <w:lang w:val="sr-Cyrl-RS"/>
              </w:rPr>
            </w:pPr>
            <w:r w:rsidRPr="005A24BF">
              <w:rPr>
                <w:b/>
              </w:rPr>
              <w:t>V.</w:t>
            </w:r>
            <w:r w:rsidRPr="002C3112">
              <w:t xml:space="preserve"> </w:t>
            </w:r>
            <w:r w:rsidRPr="005A24BF">
              <w:rPr>
                <w:b/>
              </w:rPr>
              <w:t xml:space="preserve">Milutinović, </w:t>
            </w:r>
            <w:r w:rsidRPr="005A24BF">
              <w:rPr>
                <w:i/>
              </w:rPr>
              <w:t>Examples of useful homologous sequences in mathematics and computer science</w:t>
            </w:r>
            <w:r w:rsidRPr="002C3112">
              <w:t>. In Spalević, M. (ed.)</w:t>
            </w:r>
            <w:r w:rsidRPr="005A24BF">
              <w:rPr>
                <w:i/>
              </w:rPr>
              <w:t xml:space="preserve"> </w:t>
            </w:r>
            <w:r w:rsidRPr="002C3112">
              <w:t>Book of abstracts of International Conference on Numerical and Applied Mathematics ICNAM-2006. Kragujevac: Faculty of Science, University of Kragujevac, Faculty of Mathematics, University of Belgrade, 2006</w:t>
            </w:r>
            <w:r w:rsidRPr="005A24BF">
              <w:rPr>
                <w:lang w:val="sr-Cyrl-RS"/>
              </w:rPr>
              <w:t>.</w:t>
            </w:r>
          </w:p>
        </w:tc>
        <w:tc>
          <w:tcPr>
            <w:tcW w:w="809" w:type="dxa"/>
            <w:vAlign w:val="center"/>
          </w:tcPr>
          <w:p w:rsidR="005A24BF" w:rsidRPr="00A60222" w:rsidRDefault="005A24BF" w:rsidP="00211BC1">
            <w:pPr>
              <w:spacing w:line="276" w:lineRule="auto"/>
              <w:jc w:val="center"/>
              <w:rPr>
                <w:rFonts w:eastAsia="TimesNewRoman"/>
                <w:b/>
                <w:lang w:val="sr-Cyrl-CS" w:eastAsia="en-US"/>
              </w:rPr>
            </w:pPr>
            <w:r w:rsidRPr="002C3112">
              <w:rPr>
                <w:rFonts w:eastAsia="TimesNewRoman"/>
                <w:b/>
                <w:lang w:val="sr-Cyrl-CS" w:eastAsia="en-US"/>
              </w:rPr>
              <w:t>М3</w:t>
            </w:r>
            <w:r w:rsidRPr="002C3112">
              <w:rPr>
                <w:rFonts w:eastAsia="TimesNewRoman"/>
                <w:b/>
                <w:lang w:eastAsia="en-US"/>
              </w:rPr>
              <w:t>4</w:t>
            </w:r>
          </w:p>
        </w:tc>
      </w:tr>
    </w:tbl>
    <w:p w:rsidR="005A24BF" w:rsidRPr="00A60222" w:rsidRDefault="005A24BF" w:rsidP="005A24BF">
      <w:pPr>
        <w:spacing w:line="276" w:lineRule="auto"/>
        <w:jc w:val="both"/>
        <w:rPr>
          <w:iCs/>
          <w:lang w:val="sr-Cyrl-RS" w:eastAsia="en-US"/>
        </w:rPr>
      </w:pPr>
    </w:p>
    <w:p w:rsidR="005A24BF" w:rsidRPr="00A60222" w:rsidRDefault="005A24BF" w:rsidP="005A24BF">
      <w:pPr>
        <w:autoSpaceDE w:val="0"/>
        <w:autoSpaceDN w:val="0"/>
        <w:adjustRightInd w:val="0"/>
        <w:rPr>
          <w:rFonts w:eastAsia="Calibri"/>
          <w:lang w:val="sr-Cyrl-RS" w:eastAsia="en-US"/>
        </w:rPr>
      </w:pPr>
      <w:r w:rsidRPr="00A60222">
        <w:rPr>
          <w:rFonts w:eastAsia="Calibri"/>
          <w:lang w:val="sr-Cyrl-RS" w:eastAsia="en-US"/>
        </w:rPr>
        <w:t xml:space="preserve">НАЦИОНАЛНЕ МОНОГРАФИЈЕ, ТЕМАТСКИ ЗБОРНИЦИ, ЛЕКСИКОГРАФСКЕ И КАРТОГРАФСКЕ ПУБЛИКАЦИЈЕ НАЦИОНАЛНОГ ЗНАЧАЈА; НАУЧНИ ПРЕВОДИ И КРИТИЧКА ИЗДАЊА ГРАЂЕ, БИБЛИОГРАФСКЕ ПУБЛИКАЦИЈЕ -  </w:t>
      </w:r>
      <w:r w:rsidRPr="00A60222">
        <w:rPr>
          <w:b/>
          <w:iCs/>
          <w:lang w:val="sr-Cyrl-RS" w:eastAsia="en-US"/>
        </w:rPr>
        <w:t>(М 40)</w:t>
      </w:r>
    </w:p>
    <w:p w:rsidR="005A24BF" w:rsidRPr="00A60222" w:rsidRDefault="005A24BF" w:rsidP="005A24BF">
      <w:pPr>
        <w:spacing w:line="276" w:lineRule="auto"/>
        <w:jc w:val="both"/>
        <w:rPr>
          <w:b/>
          <w:lang w:val="sr-Cyrl-RS"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78"/>
        <w:gridCol w:w="809"/>
      </w:tblGrid>
      <w:tr w:rsidR="005A24BF" w:rsidRPr="00A60222" w:rsidTr="00211BC1">
        <w:tc>
          <w:tcPr>
            <w:tcW w:w="8478" w:type="dxa"/>
          </w:tcPr>
          <w:p w:rsidR="005A24BF" w:rsidRPr="005A24BF" w:rsidRDefault="005A24BF" w:rsidP="005A24BF">
            <w:pPr>
              <w:pStyle w:val="ListParagraph"/>
              <w:numPr>
                <w:ilvl w:val="0"/>
                <w:numId w:val="19"/>
              </w:numPr>
              <w:spacing w:after="60"/>
              <w:rPr>
                <w:lang w:val="ru-RU"/>
              </w:rPr>
            </w:pPr>
            <w:r w:rsidRPr="005A24BF">
              <w:rPr>
                <w:b/>
                <w:bCs/>
              </w:rPr>
              <w:t>V.</w:t>
            </w:r>
            <w:r w:rsidRPr="005A24BF">
              <w:rPr>
                <w:b/>
                <w:bCs/>
                <w:lang w:val="sr-Cyrl-RS"/>
              </w:rPr>
              <w:t xml:space="preserve"> </w:t>
            </w:r>
            <w:r w:rsidRPr="005A24BF">
              <w:rPr>
                <w:b/>
                <w:bCs/>
                <w:lang w:val="ru-RU"/>
              </w:rPr>
              <w:t>Milutinović</w:t>
            </w:r>
            <w:r w:rsidRPr="005A24BF">
              <w:rPr>
                <w:bCs/>
              </w:rPr>
              <w:t xml:space="preserve">, </w:t>
            </w:r>
            <w:r w:rsidRPr="005A24BF">
              <w:rPr>
                <w:bCs/>
                <w:i/>
              </w:rPr>
              <w:t>Factors of ICT application in education: Mentors and student teachers</w:t>
            </w:r>
            <w:r w:rsidRPr="005A24BF">
              <w:rPr>
                <w:bCs/>
                <w:lang w:val="sr-Cyrl-RS"/>
              </w:rPr>
              <w:t>,</w:t>
            </w:r>
            <w:r w:rsidRPr="005A24BF">
              <w:rPr>
                <w:bCs/>
              </w:rPr>
              <w:t xml:space="preserve"> In M. Meri (Ed.), </w:t>
            </w:r>
            <w:r w:rsidRPr="005A24BF">
              <w:rPr>
                <w:bCs/>
                <w:iCs/>
              </w:rPr>
              <w:t>Promoting Teacher Education –  From Intake System To Teaching Practice: proceedings of the international conference.</w:t>
            </w:r>
            <w:r w:rsidRPr="005A24BF">
              <w:rPr>
                <w:bCs/>
              </w:rPr>
              <w:t xml:space="preserve"> </w:t>
            </w:r>
            <w:r w:rsidRPr="005A24BF">
              <w:rPr>
                <w:bCs/>
                <w:iCs/>
              </w:rPr>
              <w:t>Vol.1</w:t>
            </w:r>
            <w:r w:rsidRPr="005A24BF">
              <w:rPr>
                <w:bCs/>
              </w:rPr>
              <w:t>, pp. 175</w:t>
            </w:r>
            <w:r w:rsidRPr="005A24BF">
              <w:rPr>
                <w:lang w:val="sr-Latn-CS"/>
              </w:rPr>
              <w:t>–</w:t>
            </w:r>
            <w:r w:rsidRPr="005A24BF">
              <w:rPr>
                <w:bCs/>
              </w:rPr>
              <w:t>187. Jagodina: Faculty of Education in Jagodina</w:t>
            </w:r>
            <w:r w:rsidRPr="005A24BF">
              <w:rPr>
                <w:bCs/>
                <w:lang w:val="sr-Cyrl-RS"/>
              </w:rPr>
              <w:t xml:space="preserve">, </w:t>
            </w:r>
            <w:r w:rsidRPr="005A24BF">
              <w:rPr>
                <w:lang w:val="sr-Latn-CS"/>
              </w:rPr>
              <w:t>University of Kragujevac</w:t>
            </w:r>
            <w:r w:rsidRPr="005A24BF">
              <w:rPr>
                <w:lang w:val="sr-Cyrl-RS"/>
              </w:rPr>
              <w:t xml:space="preserve">, </w:t>
            </w:r>
            <w:r w:rsidRPr="005A24BF">
              <w:rPr>
                <w:bCs/>
              </w:rPr>
              <w:t>2009.</w:t>
            </w:r>
            <w:r w:rsidRPr="005A24BF">
              <w:rPr>
                <w:bCs/>
                <w:lang w:val="sr-Cyrl-RS"/>
              </w:rPr>
              <w:t xml:space="preserve"> </w:t>
            </w:r>
            <w:r w:rsidRPr="005A24BF">
              <w:rPr>
                <w:lang w:val="sr-Latn-CS"/>
              </w:rPr>
              <w:t>ISBN</w:t>
            </w:r>
            <w:r w:rsidRPr="005A24BF">
              <w:rPr>
                <w:lang w:val="ru-RU"/>
              </w:rPr>
              <w:t xml:space="preserve"> 978-86-7604-077-3</w:t>
            </w:r>
            <w:r w:rsidRPr="00A60222">
              <w:t>.</w:t>
            </w:r>
          </w:p>
        </w:tc>
        <w:tc>
          <w:tcPr>
            <w:tcW w:w="809" w:type="dxa"/>
          </w:tcPr>
          <w:p w:rsidR="005A24BF" w:rsidRPr="00A60222" w:rsidRDefault="005A24BF" w:rsidP="00211BC1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5A24BF" w:rsidRPr="00A60222" w:rsidRDefault="005A24BF" w:rsidP="00211BC1">
            <w:pPr>
              <w:spacing w:line="276" w:lineRule="auto"/>
              <w:jc w:val="both"/>
              <w:rPr>
                <w:i/>
                <w:lang w:val="en-US" w:eastAsia="en-US"/>
              </w:rPr>
            </w:pPr>
            <w:r w:rsidRPr="00A60222">
              <w:rPr>
                <w:b/>
                <w:lang w:val="sr-Cyrl-CS"/>
              </w:rPr>
              <w:t>М4</w:t>
            </w:r>
            <w:r w:rsidRPr="00A60222">
              <w:rPr>
                <w:b/>
                <w:lang w:val="en-US"/>
              </w:rPr>
              <w:t>4</w:t>
            </w:r>
          </w:p>
        </w:tc>
      </w:tr>
      <w:tr w:rsidR="005A24BF" w:rsidRPr="00970755" w:rsidTr="00211BC1">
        <w:tc>
          <w:tcPr>
            <w:tcW w:w="8478" w:type="dxa"/>
          </w:tcPr>
          <w:p w:rsidR="005A24BF" w:rsidRPr="00970755" w:rsidRDefault="005A24BF" w:rsidP="005A24BF">
            <w:pPr>
              <w:pStyle w:val="ListParagraph"/>
              <w:numPr>
                <w:ilvl w:val="0"/>
                <w:numId w:val="19"/>
              </w:numPr>
              <w:spacing w:after="60"/>
            </w:pPr>
            <w:r w:rsidRPr="005A24BF">
              <w:rPr>
                <w:b/>
                <w:lang w:val="ru-RU"/>
              </w:rPr>
              <w:t>V. Milutinović</w:t>
            </w:r>
            <w:r w:rsidRPr="005A24BF">
              <w:rPr>
                <w:lang w:val="ru-RU"/>
              </w:rPr>
              <w:t xml:space="preserve">, </w:t>
            </w:r>
            <w:r w:rsidRPr="005A24BF">
              <w:rPr>
                <w:i/>
                <w:iCs/>
              </w:rPr>
              <w:t>Introducing ICT</w:t>
            </w:r>
            <w:r w:rsidRPr="005A24BF">
              <w:rPr>
                <w:iCs/>
                <w:lang w:val="sr-Cyrl-RS"/>
              </w:rPr>
              <w:t>,</w:t>
            </w:r>
            <w:r w:rsidRPr="005A24BF">
              <w:rPr>
                <w:iCs/>
              </w:rPr>
              <w:t xml:space="preserve"> </w:t>
            </w:r>
            <w:r w:rsidRPr="00970755">
              <w:t>In</w:t>
            </w:r>
            <w:r w:rsidRPr="005A24BF">
              <w:rPr>
                <w:iCs/>
              </w:rPr>
              <w:t xml:space="preserve"> Savović, B. (</w:t>
            </w:r>
            <w:r w:rsidRPr="00970755">
              <w:t>ed.</w:t>
            </w:r>
            <w:r w:rsidRPr="005A24BF">
              <w:rPr>
                <w:iCs/>
              </w:rPr>
              <w:t xml:space="preserve">) Reform of Teacher education Faculty/ Action Research </w:t>
            </w:r>
            <w:r w:rsidRPr="00970755">
              <w:t>(174-181)</w:t>
            </w:r>
            <w:r w:rsidRPr="005A24BF">
              <w:rPr>
                <w:iCs/>
              </w:rPr>
              <w:t xml:space="preserve">, </w:t>
            </w:r>
            <w:r w:rsidRPr="00970755">
              <w:t xml:space="preserve">Jagodina: </w:t>
            </w:r>
            <w:r w:rsidRPr="005A24BF">
              <w:rPr>
                <w:iCs/>
              </w:rPr>
              <w:t xml:space="preserve"> </w:t>
            </w:r>
            <w:r w:rsidRPr="00970755">
              <w:t>Faculty of Education, University of Kragujevac</w:t>
            </w:r>
            <w:r w:rsidRPr="005A24BF">
              <w:rPr>
                <w:lang w:val="sr-Cyrl-RS"/>
              </w:rPr>
              <w:t>, 2006</w:t>
            </w:r>
            <w:r w:rsidRPr="00970755">
              <w:t>.</w:t>
            </w:r>
            <w:r w:rsidRPr="005A24BF">
              <w:rPr>
                <w:lang w:val="sr-Cyrl-RS"/>
              </w:rPr>
              <w:t xml:space="preserve"> </w:t>
            </w:r>
            <w:r w:rsidRPr="00970755">
              <w:t>ISBN 86-7604-033-8</w:t>
            </w:r>
          </w:p>
        </w:tc>
        <w:tc>
          <w:tcPr>
            <w:tcW w:w="809" w:type="dxa"/>
          </w:tcPr>
          <w:p w:rsidR="005A24BF" w:rsidRPr="00970755" w:rsidRDefault="005A24BF" w:rsidP="00211BC1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5A24BF" w:rsidRPr="00970755" w:rsidRDefault="005A24BF" w:rsidP="00211BC1">
            <w:pPr>
              <w:spacing w:line="276" w:lineRule="auto"/>
              <w:jc w:val="both"/>
              <w:rPr>
                <w:lang w:val="en-US" w:eastAsia="en-US"/>
              </w:rPr>
            </w:pPr>
            <w:r w:rsidRPr="00970755">
              <w:rPr>
                <w:b/>
                <w:lang w:val="sr-Cyrl-CS"/>
              </w:rPr>
              <w:t>М4</w:t>
            </w:r>
            <w:r w:rsidRPr="00970755">
              <w:rPr>
                <w:b/>
                <w:lang w:val="en-US"/>
              </w:rPr>
              <w:t>5</w:t>
            </w:r>
          </w:p>
        </w:tc>
      </w:tr>
    </w:tbl>
    <w:p w:rsidR="005A24BF" w:rsidRPr="00A60222" w:rsidRDefault="005A24BF" w:rsidP="005A24BF">
      <w:pPr>
        <w:spacing w:line="276" w:lineRule="auto"/>
        <w:jc w:val="both"/>
        <w:rPr>
          <w:b/>
          <w:lang w:val="de-AT" w:eastAsia="en-US"/>
        </w:rPr>
      </w:pPr>
    </w:p>
    <w:p w:rsidR="005A24BF" w:rsidRPr="00A60222" w:rsidRDefault="005A24BF" w:rsidP="005A24BF">
      <w:pPr>
        <w:autoSpaceDE w:val="0"/>
        <w:autoSpaceDN w:val="0"/>
        <w:adjustRightInd w:val="0"/>
        <w:rPr>
          <w:rFonts w:eastAsia="Calibri"/>
          <w:lang w:val="sr-Cyrl-RS" w:eastAsia="en-US"/>
        </w:rPr>
      </w:pPr>
      <w:r w:rsidRPr="00A60222">
        <w:rPr>
          <w:rFonts w:eastAsia="Calibri"/>
          <w:lang w:val="en-US" w:eastAsia="en-US"/>
        </w:rPr>
        <w:t>ЧАСОПИСИ</w:t>
      </w:r>
      <w:r w:rsidRPr="00A60222">
        <w:rPr>
          <w:rFonts w:eastAsia="Calibri"/>
          <w:lang w:val="sr-Cyrl-RS" w:eastAsia="en-US"/>
        </w:rPr>
        <w:t xml:space="preserve"> </w:t>
      </w:r>
      <w:r w:rsidRPr="00A60222">
        <w:rPr>
          <w:rFonts w:eastAsia="Calibri"/>
          <w:lang w:val="en-US" w:eastAsia="en-US"/>
        </w:rPr>
        <w:t>НАЦИОНАЛНОГ</w:t>
      </w:r>
      <w:r w:rsidRPr="00A60222">
        <w:rPr>
          <w:rFonts w:eastAsia="Calibri"/>
          <w:lang w:val="sr-Cyrl-RS" w:eastAsia="en-US"/>
        </w:rPr>
        <w:t xml:space="preserve"> </w:t>
      </w:r>
      <w:r w:rsidRPr="00A60222">
        <w:rPr>
          <w:rFonts w:eastAsia="Calibri"/>
          <w:lang w:val="en-US" w:eastAsia="en-US"/>
        </w:rPr>
        <w:t>ЗНАЧАЈА</w:t>
      </w:r>
      <w:r w:rsidRPr="00A60222">
        <w:rPr>
          <w:rFonts w:eastAsia="Calibri"/>
          <w:lang w:val="sr-Cyrl-RS" w:eastAsia="en-US"/>
        </w:rPr>
        <w:t xml:space="preserve"> – </w:t>
      </w:r>
      <w:r w:rsidRPr="00A60222">
        <w:rPr>
          <w:rFonts w:eastAsia="Calibri"/>
          <w:b/>
          <w:lang w:val="sr-Cyrl-RS" w:eastAsia="en-US"/>
        </w:rPr>
        <w:t>(М 50)</w:t>
      </w:r>
    </w:p>
    <w:p w:rsidR="005A24BF" w:rsidRPr="00A60222" w:rsidRDefault="005A24BF" w:rsidP="005A24BF">
      <w:pPr>
        <w:spacing w:line="276" w:lineRule="auto"/>
        <w:jc w:val="both"/>
        <w:rPr>
          <w:u w:val="single"/>
          <w:lang w:val="sr-Cyrl-RS"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78"/>
        <w:gridCol w:w="809"/>
      </w:tblGrid>
      <w:tr w:rsidR="005A24BF" w:rsidRPr="00A60222" w:rsidTr="00211BC1">
        <w:tc>
          <w:tcPr>
            <w:tcW w:w="8478" w:type="dxa"/>
          </w:tcPr>
          <w:p w:rsidR="005A24BF" w:rsidRPr="005A24BF" w:rsidRDefault="005A24BF" w:rsidP="005A24BF">
            <w:pPr>
              <w:pStyle w:val="ListParagraph"/>
              <w:numPr>
                <w:ilvl w:val="0"/>
                <w:numId w:val="19"/>
              </w:numPr>
              <w:spacing w:after="60"/>
              <w:rPr>
                <w:u w:val="single"/>
                <w:lang w:val="sr-Cyrl-RS"/>
              </w:rPr>
            </w:pPr>
            <w:r w:rsidRPr="005A24BF">
              <w:rPr>
                <w:b/>
                <w:lang w:val="ru-RU"/>
              </w:rPr>
              <w:t>V. Milutinović</w:t>
            </w:r>
            <w:r w:rsidRPr="005A24BF">
              <w:rPr>
                <w:lang w:val="ru-RU"/>
              </w:rPr>
              <w:t xml:space="preserve">, </w:t>
            </w:r>
            <w:r w:rsidRPr="005A24BF">
              <w:rPr>
                <w:i/>
                <w:iCs/>
              </w:rPr>
              <w:t xml:space="preserve">An algorithm for calculation (+,*) expressions with natural numbers, </w:t>
            </w:r>
            <w:r w:rsidRPr="005A24BF">
              <w:rPr>
                <w:bCs/>
              </w:rPr>
              <w:t>Kragujevac Journal of Mathematics</w:t>
            </w:r>
            <w:r w:rsidRPr="005A24BF">
              <w:rPr>
                <w:i/>
              </w:rPr>
              <w:t xml:space="preserve"> </w:t>
            </w:r>
            <w:r w:rsidRPr="005A24BF">
              <w:rPr>
                <w:b/>
              </w:rPr>
              <w:t>25</w:t>
            </w:r>
            <w:r w:rsidRPr="005A24BF">
              <w:rPr>
                <w:b/>
                <w:lang w:val="sr-Cyrl-RS"/>
              </w:rPr>
              <w:t xml:space="preserve"> </w:t>
            </w:r>
            <w:r w:rsidRPr="005A24BF">
              <w:rPr>
                <w:lang w:val="ru-RU"/>
              </w:rPr>
              <w:t>(2003)</w:t>
            </w:r>
            <w:r w:rsidRPr="00A60222">
              <w:t>, 81-90.</w:t>
            </w:r>
            <w:r w:rsidRPr="005A24BF">
              <w:rPr>
                <w:lang w:val="sr-Cyrl-RS"/>
              </w:rPr>
              <w:t xml:space="preserve"> </w:t>
            </w:r>
            <w:r w:rsidRPr="00A60222">
              <w:t>ISSN 1450-9628</w:t>
            </w:r>
          </w:p>
        </w:tc>
        <w:tc>
          <w:tcPr>
            <w:tcW w:w="809" w:type="dxa"/>
            <w:vAlign w:val="center"/>
          </w:tcPr>
          <w:p w:rsidR="005A24BF" w:rsidRPr="005A24BF" w:rsidRDefault="005A24BF" w:rsidP="005A24BF">
            <w:pPr>
              <w:spacing w:line="276" w:lineRule="auto"/>
              <w:jc w:val="center"/>
              <w:rPr>
                <w:b/>
                <w:lang w:val="pl-PL"/>
              </w:rPr>
            </w:pPr>
            <w:r w:rsidRPr="005A24BF">
              <w:rPr>
                <w:b/>
                <w:lang w:val="pl-PL"/>
              </w:rPr>
              <w:t>M51</w:t>
            </w:r>
          </w:p>
          <w:p w:rsidR="005A24BF" w:rsidRPr="00A60222" w:rsidRDefault="005A24BF" w:rsidP="005A24BF">
            <w:pPr>
              <w:spacing w:line="276" w:lineRule="auto"/>
              <w:jc w:val="center"/>
              <w:rPr>
                <w:u w:val="single"/>
                <w:lang w:val="sr-Cyrl-RS" w:eastAsia="en-US"/>
              </w:rPr>
            </w:pPr>
          </w:p>
        </w:tc>
      </w:tr>
    </w:tbl>
    <w:p w:rsidR="005A24BF" w:rsidRPr="00A60222" w:rsidRDefault="005A24BF" w:rsidP="005A24BF">
      <w:pPr>
        <w:spacing w:line="276" w:lineRule="auto"/>
        <w:jc w:val="both"/>
        <w:rPr>
          <w:u w:val="single"/>
          <w:lang w:val="en-US" w:eastAsia="en-US"/>
        </w:rPr>
      </w:pPr>
    </w:p>
    <w:p w:rsidR="005A24BF" w:rsidRPr="005A24BF" w:rsidRDefault="005A24BF" w:rsidP="005A24BF">
      <w:pPr>
        <w:autoSpaceDE w:val="0"/>
        <w:autoSpaceDN w:val="0"/>
        <w:adjustRightInd w:val="0"/>
        <w:rPr>
          <w:rFonts w:eastAsia="Calibri"/>
          <w:lang w:val="sr-Cyrl-RS"/>
        </w:rPr>
      </w:pPr>
      <w:r w:rsidRPr="005A24BF">
        <w:rPr>
          <w:rFonts w:eastAsia="Calibri"/>
          <w:lang w:val="sr-Cyrl-RS"/>
        </w:rPr>
        <w:lastRenderedPageBreak/>
        <w:t xml:space="preserve">ЗБОРНИЦИ СКУПОВА НАЦИОНАЛНОГ ЗНАЧАЈА – </w:t>
      </w:r>
      <w:r w:rsidRPr="005A24BF">
        <w:rPr>
          <w:rFonts w:eastAsia="Calibri"/>
          <w:b/>
          <w:lang w:val="sr-Cyrl-RS"/>
        </w:rPr>
        <w:t>(М 60)</w:t>
      </w:r>
    </w:p>
    <w:p w:rsidR="005A24BF" w:rsidRPr="00A60222" w:rsidRDefault="005A24BF" w:rsidP="005A24BF">
      <w:pPr>
        <w:spacing w:line="276" w:lineRule="auto"/>
        <w:jc w:val="both"/>
        <w:rPr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78"/>
        <w:gridCol w:w="809"/>
      </w:tblGrid>
      <w:tr w:rsidR="005A24BF" w:rsidRPr="00A60222" w:rsidTr="00211BC1">
        <w:tc>
          <w:tcPr>
            <w:tcW w:w="8478" w:type="dxa"/>
          </w:tcPr>
          <w:p w:rsidR="005A24BF" w:rsidRPr="00A60222" w:rsidRDefault="005A24BF" w:rsidP="005A24BF">
            <w:pPr>
              <w:pStyle w:val="ListParagraph"/>
              <w:numPr>
                <w:ilvl w:val="0"/>
                <w:numId w:val="19"/>
              </w:numPr>
              <w:spacing w:after="60"/>
            </w:pPr>
            <w:r w:rsidRPr="005A24BF">
              <w:rPr>
                <w:b/>
                <w:lang w:val="ru-RU"/>
              </w:rPr>
              <w:t>V. Milutinović</w:t>
            </w:r>
            <w:r w:rsidRPr="005A24BF">
              <w:rPr>
                <w:lang w:val="ru-RU"/>
              </w:rPr>
              <w:t xml:space="preserve">, </w:t>
            </w:r>
            <w:r w:rsidRPr="005A24BF">
              <w:rPr>
                <w:i/>
                <w:iCs/>
              </w:rPr>
              <w:t>Program for calculating GCD of polynomials and its application to systems of algebraic equations</w:t>
            </w:r>
            <w:r w:rsidRPr="005A24BF">
              <w:rPr>
                <w:i/>
                <w:iCs/>
                <w:lang w:val="sr-Cyrl-RS"/>
              </w:rPr>
              <w:t>,</w:t>
            </w:r>
            <w:r w:rsidRPr="005A24BF">
              <w:rPr>
                <w:i/>
                <w:iCs/>
              </w:rPr>
              <w:t xml:space="preserve"> </w:t>
            </w:r>
            <w:r w:rsidRPr="005A24BF">
              <w:rPr>
                <w:iCs/>
              </w:rPr>
              <w:t xml:space="preserve">In U Krejić, N. &amp; Lužanin, Z. (ur.) </w:t>
            </w:r>
            <w:r w:rsidRPr="00A60222">
              <w:t>Proceedings of the  XV Conference on Applied Mathematics PRIM 2002</w:t>
            </w:r>
            <w:r w:rsidRPr="005A24BF">
              <w:rPr>
                <w:i/>
              </w:rPr>
              <w:t xml:space="preserve"> </w:t>
            </w:r>
            <w:r w:rsidRPr="00A60222">
              <w:t xml:space="preserve">(239-248). </w:t>
            </w:r>
            <w:r w:rsidRPr="005A24BF">
              <w:rPr>
                <w:lang w:val="ru-RU"/>
              </w:rPr>
              <w:t>Novi</w:t>
            </w:r>
            <w:r w:rsidRPr="00A60222">
              <w:t xml:space="preserve"> </w:t>
            </w:r>
            <w:r w:rsidRPr="005A24BF">
              <w:rPr>
                <w:lang w:val="ru-RU"/>
              </w:rPr>
              <w:t>Sad</w:t>
            </w:r>
            <w:r w:rsidRPr="00A60222">
              <w:t>: Faculty of science,  University of Novi Sad</w:t>
            </w:r>
            <w:r w:rsidRPr="005A24BF">
              <w:rPr>
                <w:lang w:val="sr-Cyrl-RS"/>
              </w:rPr>
              <w:t xml:space="preserve">, </w:t>
            </w:r>
            <w:r w:rsidRPr="005A24BF">
              <w:rPr>
                <w:lang w:val="ru-RU"/>
              </w:rPr>
              <w:t>2002</w:t>
            </w:r>
          </w:p>
        </w:tc>
        <w:tc>
          <w:tcPr>
            <w:tcW w:w="809" w:type="dxa"/>
            <w:vAlign w:val="center"/>
          </w:tcPr>
          <w:p w:rsidR="005A24BF" w:rsidRPr="005A24BF" w:rsidRDefault="005A24BF" w:rsidP="005A24BF">
            <w:pPr>
              <w:spacing w:line="276" w:lineRule="auto"/>
              <w:jc w:val="center"/>
              <w:rPr>
                <w:b/>
                <w:lang w:val="sr-Cyrl-CS"/>
              </w:rPr>
            </w:pPr>
          </w:p>
          <w:p w:rsidR="005A24BF" w:rsidRPr="005A24BF" w:rsidRDefault="005A24BF" w:rsidP="005A24BF">
            <w:pPr>
              <w:widowControl w:val="0"/>
              <w:suppressAutoHyphens/>
              <w:spacing w:after="60"/>
              <w:jc w:val="center"/>
              <w:rPr>
                <w:i/>
                <w:lang w:val="ru-RU" w:eastAsia="en-US"/>
              </w:rPr>
            </w:pPr>
            <w:r w:rsidRPr="005A24BF">
              <w:rPr>
                <w:b/>
                <w:lang w:val="sr-Cyrl-CS"/>
              </w:rPr>
              <w:t>М63</w:t>
            </w:r>
          </w:p>
          <w:p w:rsidR="005A24BF" w:rsidRPr="00A60222" w:rsidRDefault="005A24BF" w:rsidP="005A24BF">
            <w:pPr>
              <w:spacing w:line="276" w:lineRule="auto"/>
              <w:jc w:val="center"/>
              <w:rPr>
                <w:b/>
                <w:lang w:val="sr-Cyrl-CS" w:eastAsia="en-US"/>
              </w:rPr>
            </w:pPr>
          </w:p>
        </w:tc>
      </w:tr>
      <w:tr w:rsidR="005A24BF" w:rsidRPr="00A60222" w:rsidTr="00211BC1">
        <w:tc>
          <w:tcPr>
            <w:tcW w:w="8478" w:type="dxa"/>
          </w:tcPr>
          <w:p w:rsidR="005A24BF" w:rsidRPr="005A24BF" w:rsidRDefault="005A24BF" w:rsidP="005A24BF">
            <w:pPr>
              <w:pStyle w:val="ListParagraph"/>
              <w:numPr>
                <w:ilvl w:val="0"/>
                <w:numId w:val="19"/>
              </w:numPr>
              <w:spacing w:after="60"/>
              <w:rPr>
                <w:lang w:val="ru-RU"/>
              </w:rPr>
            </w:pPr>
            <w:r w:rsidRPr="005A24BF">
              <w:rPr>
                <w:lang w:val="ru-RU"/>
              </w:rPr>
              <w:t xml:space="preserve">М. Егерић, </w:t>
            </w:r>
            <w:r w:rsidRPr="005A24BF">
              <w:rPr>
                <w:b/>
                <w:lang w:val="ru-RU"/>
              </w:rPr>
              <w:t>В. Милутиновић</w:t>
            </w:r>
            <w:r w:rsidRPr="005A24BF">
              <w:rPr>
                <w:lang w:val="ru-RU"/>
              </w:rPr>
              <w:t xml:space="preserve">, </w:t>
            </w:r>
            <w:r w:rsidRPr="005A24BF">
              <w:rPr>
                <w:i/>
                <w:iCs/>
                <w:lang w:val="ru-RU"/>
              </w:rPr>
              <w:t>Комуникација у настави математике</w:t>
            </w:r>
            <w:r w:rsidRPr="005A24BF">
              <w:rPr>
                <w:lang w:val="sr-Cyrl-RS"/>
              </w:rPr>
              <w:t>,</w:t>
            </w:r>
            <w:r w:rsidRPr="005A24BF">
              <w:rPr>
                <w:lang w:val="ru-RU"/>
              </w:rPr>
              <w:t xml:space="preserve"> У Јовановић, Б. (ур.</w:t>
            </w:r>
            <w:r w:rsidRPr="005A24BF">
              <w:rPr>
                <w:lang w:val="sr-Latn-CS"/>
              </w:rPr>
              <w:t xml:space="preserve">), </w:t>
            </w:r>
            <w:r w:rsidRPr="005A24BF">
              <w:rPr>
                <w:lang w:val="ru-RU"/>
              </w:rPr>
              <w:t xml:space="preserve">Зборник радова са научног скупа </w:t>
            </w:r>
            <w:r w:rsidRPr="005A24BF">
              <w:rPr>
                <w:lang w:val="sr-Latn-CS"/>
              </w:rPr>
              <w:t xml:space="preserve">са међународним учешћем </w:t>
            </w:r>
            <w:r w:rsidRPr="005A24BF">
              <w:rPr>
                <w:iCs/>
                <w:lang w:val="ru-RU"/>
              </w:rPr>
              <w:t>Комуникација и медији у савременој настави</w:t>
            </w:r>
            <w:r w:rsidRPr="005A24BF">
              <w:rPr>
                <w:i/>
                <w:iCs/>
                <w:lang w:val="ru-RU"/>
              </w:rPr>
              <w:t xml:space="preserve"> </w:t>
            </w:r>
            <w:r w:rsidRPr="005A24BF">
              <w:rPr>
                <w:iCs/>
                <w:lang w:val="ru-RU"/>
              </w:rPr>
              <w:t>(</w:t>
            </w:r>
            <w:r w:rsidRPr="005A24BF">
              <w:rPr>
                <w:lang w:val="sr-Latn-CS"/>
              </w:rPr>
              <w:t>361-376).</w:t>
            </w:r>
            <w:r w:rsidRPr="005A24BF">
              <w:rPr>
                <w:lang w:val="ru-RU"/>
              </w:rPr>
              <w:t xml:space="preserve"> Јагодина: Учитељски факултет у Јагодини</w:t>
            </w:r>
            <w:r w:rsidRPr="005A24BF">
              <w:rPr>
                <w:lang w:val="sr-Latn-CS"/>
              </w:rPr>
              <w:t xml:space="preserve"> и Институт за педагошка истраживања у Београду</w:t>
            </w:r>
            <w:r w:rsidRPr="005A24BF">
              <w:rPr>
                <w:lang w:val="sr-Cyrl-RS"/>
              </w:rPr>
              <w:t>, 2004</w:t>
            </w:r>
            <w:r w:rsidRPr="005A24BF">
              <w:rPr>
                <w:lang w:val="sr-Latn-CS"/>
              </w:rPr>
              <w:t xml:space="preserve">. </w:t>
            </w:r>
            <w:r w:rsidRPr="00A60222">
              <w:t>ISBN 86-7604-0</w:t>
            </w:r>
            <w:r w:rsidRPr="005A24BF">
              <w:rPr>
                <w:lang w:val="sr-Cyrl-RS"/>
              </w:rPr>
              <w:t>14</w:t>
            </w:r>
            <w:r w:rsidRPr="00A60222">
              <w:t>-</w:t>
            </w:r>
            <w:r w:rsidRPr="005A24BF">
              <w:rPr>
                <w:lang w:val="sr-Cyrl-RS"/>
              </w:rPr>
              <w:t>1</w:t>
            </w:r>
          </w:p>
        </w:tc>
        <w:tc>
          <w:tcPr>
            <w:tcW w:w="809" w:type="dxa"/>
            <w:vAlign w:val="center"/>
          </w:tcPr>
          <w:p w:rsidR="005A24BF" w:rsidRPr="005A24BF" w:rsidRDefault="005A24BF" w:rsidP="005A24BF">
            <w:pPr>
              <w:spacing w:line="276" w:lineRule="auto"/>
              <w:jc w:val="center"/>
              <w:rPr>
                <w:b/>
                <w:lang w:val="sr-Cyrl-CS"/>
              </w:rPr>
            </w:pPr>
          </w:p>
          <w:p w:rsidR="005A24BF" w:rsidRPr="005A24BF" w:rsidRDefault="005A24BF" w:rsidP="005A24BF">
            <w:pPr>
              <w:widowControl w:val="0"/>
              <w:suppressAutoHyphens/>
              <w:spacing w:after="60"/>
              <w:jc w:val="center"/>
              <w:rPr>
                <w:i/>
                <w:lang w:val="ru-RU" w:eastAsia="en-US"/>
              </w:rPr>
            </w:pPr>
            <w:r w:rsidRPr="005A24BF">
              <w:rPr>
                <w:b/>
                <w:lang w:val="sr-Cyrl-CS"/>
              </w:rPr>
              <w:t>М63</w:t>
            </w:r>
          </w:p>
          <w:p w:rsidR="005A24BF" w:rsidRPr="00A60222" w:rsidRDefault="005A24BF" w:rsidP="005A24BF">
            <w:pPr>
              <w:spacing w:line="276" w:lineRule="auto"/>
              <w:jc w:val="center"/>
              <w:rPr>
                <w:b/>
                <w:lang w:val="sr-Cyrl-CS" w:eastAsia="en-US"/>
              </w:rPr>
            </w:pPr>
          </w:p>
        </w:tc>
      </w:tr>
      <w:tr w:rsidR="005A24BF" w:rsidRPr="00A60222" w:rsidTr="00211BC1">
        <w:tc>
          <w:tcPr>
            <w:tcW w:w="8478" w:type="dxa"/>
          </w:tcPr>
          <w:p w:rsidR="005A24BF" w:rsidRPr="005A24BF" w:rsidRDefault="005A24BF" w:rsidP="005A24BF">
            <w:pPr>
              <w:pStyle w:val="ListParagraph"/>
              <w:numPr>
                <w:ilvl w:val="0"/>
                <w:numId w:val="19"/>
              </w:numPr>
              <w:spacing w:after="60"/>
              <w:rPr>
                <w:lang w:val="ru-RU"/>
              </w:rPr>
            </w:pPr>
            <w:r w:rsidRPr="005A24BF">
              <w:rPr>
                <w:b/>
                <w:lang w:val="ru-RU"/>
              </w:rPr>
              <w:t>В. Милутиновић</w:t>
            </w:r>
            <w:r w:rsidRPr="005A24BF">
              <w:rPr>
                <w:lang w:val="ru-RU"/>
              </w:rPr>
              <w:t xml:space="preserve">, И. Чутура, </w:t>
            </w:r>
            <w:r w:rsidRPr="005A24BF">
              <w:rPr>
                <w:i/>
              </w:rPr>
              <w:t>Архитектура</w:t>
            </w:r>
            <w:r w:rsidRPr="005A24BF">
              <w:rPr>
                <w:i/>
                <w:lang w:val="pl-PL"/>
              </w:rPr>
              <w:t xml:space="preserve"> </w:t>
            </w:r>
            <w:r w:rsidRPr="005A24BF">
              <w:rPr>
                <w:i/>
              </w:rPr>
              <w:t>софтвера</w:t>
            </w:r>
            <w:r w:rsidRPr="005A24BF">
              <w:rPr>
                <w:i/>
                <w:lang w:val="pl-PL"/>
              </w:rPr>
              <w:t xml:space="preserve"> </w:t>
            </w:r>
            <w:r w:rsidRPr="005A24BF">
              <w:rPr>
                <w:i/>
              </w:rPr>
              <w:t>и</w:t>
            </w:r>
            <w:r w:rsidRPr="005A24BF">
              <w:rPr>
                <w:i/>
                <w:lang w:val="ru-RU"/>
              </w:rPr>
              <w:t xml:space="preserve"> </w:t>
            </w:r>
            <w:r w:rsidRPr="005A24BF">
              <w:rPr>
                <w:i/>
                <w:lang w:val="pl-PL"/>
              </w:rPr>
              <w:t>“</w:t>
            </w:r>
            <w:r w:rsidRPr="005A24BF">
              <w:rPr>
                <w:i/>
              </w:rPr>
              <w:t>архитектур</w:t>
            </w:r>
            <w:r w:rsidRPr="005A24BF">
              <w:rPr>
                <w:i/>
                <w:lang w:val="ru-RU"/>
              </w:rPr>
              <w:t>а</w:t>
            </w:r>
            <w:r w:rsidRPr="005A24BF">
              <w:rPr>
                <w:i/>
                <w:lang w:val="pl-PL"/>
              </w:rPr>
              <w:t xml:space="preserve">” </w:t>
            </w:r>
            <w:r w:rsidRPr="005A24BF">
              <w:rPr>
                <w:i/>
              </w:rPr>
              <w:t>лексикона</w:t>
            </w:r>
            <w:r w:rsidRPr="005A24BF">
              <w:rPr>
                <w:i/>
                <w:lang w:val="pl-PL"/>
              </w:rPr>
              <w:t xml:space="preserve">: </w:t>
            </w:r>
            <w:r w:rsidRPr="005A24BF">
              <w:rPr>
                <w:i/>
              </w:rPr>
              <w:t>изградња</w:t>
            </w:r>
            <w:r w:rsidRPr="005A24BF">
              <w:rPr>
                <w:i/>
                <w:lang w:val="pl-PL"/>
              </w:rPr>
              <w:t xml:space="preserve"> </w:t>
            </w:r>
            <w:r w:rsidRPr="005A24BF">
              <w:rPr>
                <w:i/>
              </w:rPr>
              <w:t>структуре</w:t>
            </w:r>
            <w:r w:rsidRPr="005A24BF">
              <w:rPr>
                <w:i/>
                <w:lang w:val="pl-PL"/>
              </w:rPr>
              <w:t xml:space="preserve"> </w:t>
            </w:r>
            <w:r w:rsidRPr="005A24BF">
              <w:rPr>
                <w:i/>
              </w:rPr>
              <w:t>софтвера</w:t>
            </w:r>
            <w:r w:rsidRPr="005A24BF">
              <w:rPr>
                <w:i/>
                <w:lang w:val="pl-PL"/>
              </w:rPr>
              <w:t xml:space="preserve"> </w:t>
            </w:r>
            <w:r w:rsidRPr="005A24BF">
              <w:rPr>
                <w:i/>
              </w:rPr>
              <w:t>за</w:t>
            </w:r>
            <w:r w:rsidRPr="005A24BF">
              <w:rPr>
                <w:i/>
                <w:lang w:val="pl-PL"/>
              </w:rPr>
              <w:t xml:space="preserve"> </w:t>
            </w:r>
            <w:r w:rsidRPr="005A24BF">
              <w:rPr>
                <w:i/>
              </w:rPr>
              <w:t>подстицање</w:t>
            </w:r>
            <w:r w:rsidRPr="005A24BF">
              <w:rPr>
                <w:i/>
                <w:lang w:val="pl-PL"/>
              </w:rPr>
              <w:t xml:space="preserve"> </w:t>
            </w:r>
            <w:r w:rsidRPr="005A24BF">
              <w:rPr>
                <w:i/>
              </w:rPr>
              <w:t>развоја</w:t>
            </w:r>
            <w:r w:rsidRPr="005A24BF">
              <w:rPr>
                <w:i/>
                <w:lang w:val="pl-PL"/>
              </w:rPr>
              <w:t xml:space="preserve"> </w:t>
            </w:r>
            <w:r w:rsidRPr="005A24BF">
              <w:rPr>
                <w:i/>
              </w:rPr>
              <w:t>лексикона</w:t>
            </w:r>
            <w:r w:rsidRPr="005A24BF">
              <w:rPr>
                <w:i/>
                <w:lang w:val="pl-PL"/>
              </w:rPr>
              <w:t xml:space="preserve"> </w:t>
            </w:r>
            <w:r w:rsidRPr="005A24BF">
              <w:rPr>
                <w:i/>
              </w:rPr>
              <w:t>код</w:t>
            </w:r>
            <w:r w:rsidRPr="005A24BF">
              <w:rPr>
                <w:i/>
                <w:lang w:val="pl-PL"/>
              </w:rPr>
              <w:t xml:space="preserve"> </w:t>
            </w:r>
            <w:r w:rsidRPr="005A24BF">
              <w:rPr>
                <w:i/>
              </w:rPr>
              <w:t>деце</w:t>
            </w:r>
            <w:r w:rsidRPr="005A24BF">
              <w:rPr>
                <w:lang w:val="sr-Cyrl-RS"/>
              </w:rPr>
              <w:t xml:space="preserve">, </w:t>
            </w:r>
            <w:r w:rsidRPr="005A24BF">
              <w:rPr>
                <w:lang w:val="ru-RU"/>
              </w:rPr>
              <w:t>У Росић, Т. (ур.</w:t>
            </w:r>
            <w:r w:rsidRPr="005A24BF">
              <w:rPr>
                <w:lang w:val="pl-PL"/>
              </w:rPr>
              <w:t xml:space="preserve">), </w:t>
            </w:r>
            <w:r w:rsidRPr="005A24BF">
              <w:rPr>
                <w:lang w:val="ru-RU"/>
              </w:rPr>
              <w:t>Зборник радова са међународног научног скупа</w:t>
            </w:r>
            <w:r w:rsidRPr="005A24BF">
              <w:rPr>
                <w:lang w:val="pl-PL"/>
              </w:rPr>
              <w:t xml:space="preserve"> </w:t>
            </w:r>
            <w:r w:rsidRPr="00A60222">
              <w:t>Књижевност</w:t>
            </w:r>
            <w:r w:rsidRPr="005A24BF">
              <w:rPr>
                <w:lang w:val="pl-PL"/>
              </w:rPr>
              <w:t xml:space="preserve"> </w:t>
            </w:r>
            <w:r w:rsidRPr="00A60222">
              <w:t>за</w:t>
            </w:r>
            <w:r w:rsidRPr="005A24BF">
              <w:rPr>
                <w:lang w:val="pl-PL"/>
              </w:rPr>
              <w:t xml:space="preserve"> </w:t>
            </w:r>
            <w:r w:rsidRPr="00A60222">
              <w:t>децу</w:t>
            </w:r>
            <w:r w:rsidRPr="005A24BF">
              <w:rPr>
                <w:lang w:val="pl-PL"/>
              </w:rPr>
              <w:t xml:space="preserve"> </w:t>
            </w:r>
            <w:r w:rsidRPr="00A60222">
              <w:t>у</w:t>
            </w:r>
            <w:r w:rsidRPr="005A24BF">
              <w:rPr>
                <w:lang w:val="pl-PL"/>
              </w:rPr>
              <w:t xml:space="preserve"> </w:t>
            </w:r>
            <w:r w:rsidRPr="00A60222">
              <w:t>науци</w:t>
            </w:r>
            <w:r w:rsidRPr="005A24BF">
              <w:rPr>
                <w:lang w:val="pl-PL"/>
              </w:rPr>
              <w:t xml:space="preserve"> </w:t>
            </w:r>
            <w:r w:rsidRPr="00A60222">
              <w:t>и</w:t>
            </w:r>
            <w:r w:rsidRPr="005A24BF">
              <w:rPr>
                <w:lang w:val="pl-PL"/>
              </w:rPr>
              <w:t xml:space="preserve"> </w:t>
            </w:r>
            <w:r w:rsidRPr="00A60222">
              <w:t>настави</w:t>
            </w:r>
            <w:r w:rsidRPr="005A24BF">
              <w:rPr>
                <w:i/>
                <w:lang w:val="pl-PL"/>
              </w:rPr>
              <w:t xml:space="preserve"> </w:t>
            </w:r>
            <w:r w:rsidRPr="005A24BF">
              <w:rPr>
                <w:lang w:val="pl-PL"/>
              </w:rPr>
              <w:t>(</w:t>
            </w:r>
            <w:r w:rsidRPr="005A24BF">
              <w:rPr>
                <w:lang w:val="ru-RU"/>
              </w:rPr>
              <w:t>217-228).</w:t>
            </w:r>
            <w:r w:rsidRPr="005A24BF">
              <w:rPr>
                <w:lang w:val="pl-PL"/>
              </w:rPr>
              <w:t xml:space="preserve"> </w:t>
            </w:r>
            <w:r w:rsidRPr="00A60222">
              <w:t>Јагодина: Педагошки факултет у Јагодини</w:t>
            </w:r>
            <w:r w:rsidRPr="005A24BF">
              <w:rPr>
                <w:lang w:val="sr-Cyrl-RS"/>
              </w:rPr>
              <w:t>, 2008</w:t>
            </w:r>
            <w:r w:rsidRPr="005A24BF">
              <w:rPr>
                <w:lang w:val="ru-RU"/>
              </w:rPr>
              <w:t xml:space="preserve">. </w:t>
            </w:r>
            <w:r w:rsidRPr="00A60222">
              <w:t>ISBN 978-86-7604-065-0</w:t>
            </w:r>
          </w:p>
        </w:tc>
        <w:tc>
          <w:tcPr>
            <w:tcW w:w="809" w:type="dxa"/>
            <w:vAlign w:val="center"/>
          </w:tcPr>
          <w:p w:rsidR="005A24BF" w:rsidRPr="005A24BF" w:rsidRDefault="005A24BF" w:rsidP="005A24BF">
            <w:pPr>
              <w:widowControl w:val="0"/>
              <w:suppressAutoHyphens/>
              <w:spacing w:after="60"/>
              <w:jc w:val="center"/>
              <w:rPr>
                <w:lang w:val="en-US" w:eastAsia="en-US"/>
              </w:rPr>
            </w:pPr>
            <w:r w:rsidRPr="005A24BF">
              <w:rPr>
                <w:b/>
                <w:lang w:val="sr-Cyrl-CS"/>
              </w:rPr>
              <w:t>М63</w:t>
            </w:r>
          </w:p>
        </w:tc>
      </w:tr>
      <w:tr w:rsidR="005A24BF" w:rsidRPr="00A60222" w:rsidTr="00211BC1">
        <w:tc>
          <w:tcPr>
            <w:tcW w:w="8478" w:type="dxa"/>
          </w:tcPr>
          <w:p w:rsidR="005A24BF" w:rsidRPr="005A24BF" w:rsidRDefault="005A24BF" w:rsidP="005A24BF">
            <w:pPr>
              <w:pStyle w:val="ListParagraph"/>
              <w:numPr>
                <w:ilvl w:val="0"/>
                <w:numId w:val="19"/>
              </w:numPr>
              <w:spacing w:after="60"/>
              <w:rPr>
                <w:lang w:val="ru-RU"/>
              </w:rPr>
            </w:pPr>
            <w:r w:rsidRPr="005A24BF">
              <w:rPr>
                <w:b/>
                <w:lang w:val="ru-RU"/>
              </w:rPr>
              <w:t>В. Милутиновић</w:t>
            </w:r>
            <w:r w:rsidRPr="005A24BF">
              <w:rPr>
                <w:lang w:val="ru-RU"/>
              </w:rPr>
              <w:t xml:space="preserve">, </w:t>
            </w:r>
            <w:r w:rsidRPr="005A24BF">
              <w:rPr>
                <w:i/>
              </w:rPr>
              <w:t>Образовни</w:t>
            </w:r>
            <w:r w:rsidRPr="005A24BF">
              <w:rPr>
                <w:i/>
                <w:lang w:val="pl-PL"/>
              </w:rPr>
              <w:t xml:space="preserve"> </w:t>
            </w:r>
            <w:r w:rsidRPr="005A24BF">
              <w:rPr>
                <w:i/>
              </w:rPr>
              <w:t>софтвер</w:t>
            </w:r>
            <w:r w:rsidRPr="005A24BF">
              <w:rPr>
                <w:i/>
                <w:lang w:val="pl-PL"/>
              </w:rPr>
              <w:t xml:space="preserve"> </w:t>
            </w:r>
            <w:r w:rsidRPr="005A24BF">
              <w:rPr>
                <w:i/>
              </w:rPr>
              <w:t>у</w:t>
            </w:r>
            <w:r w:rsidRPr="005A24BF">
              <w:rPr>
                <w:i/>
                <w:lang w:val="pl-PL"/>
              </w:rPr>
              <w:t xml:space="preserve"> </w:t>
            </w:r>
            <w:r w:rsidRPr="005A24BF">
              <w:rPr>
                <w:i/>
              </w:rPr>
              <w:t>развоју</w:t>
            </w:r>
            <w:r w:rsidRPr="005A24BF">
              <w:rPr>
                <w:i/>
                <w:lang w:val="pl-PL"/>
              </w:rPr>
              <w:t xml:space="preserve"> </w:t>
            </w:r>
            <w:r w:rsidRPr="005A24BF">
              <w:rPr>
                <w:i/>
              </w:rPr>
              <w:t>почетног</w:t>
            </w:r>
            <w:r w:rsidRPr="005A24BF">
              <w:rPr>
                <w:i/>
                <w:lang w:val="pl-PL"/>
              </w:rPr>
              <w:t xml:space="preserve"> </w:t>
            </w:r>
            <w:r w:rsidRPr="005A24BF">
              <w:rPr>
                <w:i/>
              </w:rPr>
              <w:t>математичког</w:t>
            </w:r>
            <w:r w:rsidRPr="005A24BF">
              <w:rPr>
                <w:i/>
                <w:lang w:val="pl-PL"/>
              </w:rPr>
              <w:t xml:space="preserve"> </w:t>
            </w:r>
            <w:r w:rsidRPr="005A24BF">
              <w:rPr>
                <w:i/>
              </w:rPr>
              <w:t>резоновања</w:t>
            </w:r>
            <w:r w:rsidRPr="005A24BF">
              <w:rPr>
                <w:lang w:val="sr-Cyrl-RS"/>
              </w:rPr>
              <w:t>,</w:t>
            </w:r>
            <w:r w:rsidRPr="005A24BF">
              <w:rPr>
                <w:lang w:val="pl-PL"/>
              </w:rPr>
              <w:t xml:space="preserve"> </w:t>
            </w:r>
            <w:r w:rsidRPr="00A60222">
              <w:t>У</w:t>
            </w:r>
            <w:r w:rsidRPr="005A24BF">
              <w:rPr>
                <w:lang w:val="pl-PL"/>
              </w:rPr>
              <w:t xml:space="preserve"> </w:t>
            </w:r>
            <w:r w:rsidRPr="00A60222">
              <w:t>Егерић</w:t>
            </w:r>
            <w:r w:rsidRPr="005A24BF">
              <w:rPr>
                <w:lang w:val="pl-PL"/>
              </w:rPr>
              <w:t xml:space="preserve">, </w:t>
            </w:r>
            <w:r w:rsidRPr="00A60222">
              <w:t>М</w:t>
            </w:r>
            <w:r w:rsidRPr="005A24BF">
              <w:rPr>
                <w:lang w:val="pl-PL"/>
              </w:rPr>
              <w:t>. (</w:t>
            </w:r>
            <w:r w:rsidRPr="00A60222">
              <w:t>ур</w:t>
            </w:r>
            <w:r w:rsidRPr="005A24BF">
              <w:rPr>
                <w:lang w:val="pl-PL"/>
              </w:rPr>
              <w:t xml:space="preserve">.), </w:t>
            </w:r>
            <w:r w:rsidRPr="005A24BF">
              <w:rPr>
                <w:lang w:val="ru-RU"/>
              </w:rPr>
              <w:t xml:space="preserve">Зборник радова са међународног научног скупа </w:t>
            </w:r>
            <w:r w:rsidRPr="005A24BF">
              <w:rPr>
                <w:bCs/>
              </w:rPr>
              <w:t>Методички</w:t>
            </w:r>
            <w:r w:rsidRPr="005A24BF">
              <w:rPr>
                <w:bCs/>
                <w:lang w:val="pl-PL"/>
              </w:rPr>
              <w:t xml:space="preserve"> </w:t>
            </w:r>
            <w:r w:rsidRPr="005A24BF">
              <w:rPr>
                <w:bCs/>
              </w:rPr>
              <w:t>аспекти</w:t>
            </w:r>
            <w:r w:rsidRPr="005A24BF">
              <w:rPr>
                <w:bCs/>
                <w:lang w:val="pl-PL"/>
              </w:rPr>
              <w:t xml:space="preserve"> </w:t>
            </w:r>
            <w:r w:rsidRPr="005A24BF">
              <w:rPr>
                <w:bCs/>
              </w:rPr>
              <w:t>наставе</w:t>
            </w:r>
            <w:r w:rsidRPr="005A24BF">
              <w:rPr>
                <w:bCs/>
                <w:lang w:val="pl-PL"/>
              </w:rPr>
              <w:t xml:space="preserve"> </w:t>
            </w:r>
            <w:r w:rsidRPr="005A24BF">
              <w:rPr>
                <w:bCs/>
              </w:rPr>
              <w:t>математике</w:t>
            </w:r>
            <w:r w:rsidRPr="005A24BF">
              <w:rPr>
                <w:bCs/>
                <w:i/>
                <w:lang w:val="pl-PL"/>
              </w:rPr>
              <w:t xml:space="preserve"> </w:t>
            </w:r>
            <w:r w:rsidRPr="005A24BF">
              <w:rPr>
                <w:lang w:val="pl-PL"/>
              </w:rPr>
              <w:t>(93-109).</w:t>
            </w:r>
            <w:r w:rsidRPr="005A24BF">
              <w:rPr>
                <w:i/>
                <w:lang w:val="pl-PL"/>
              </w:rPr>
              <w:t xml:space="preserve"> </w:t>
            </w:r>
            <w:r w:rsidRPr="00A60222">
              <w:t>Јагодина: Педагошки факултет у Јагодини</w:t>
            </w:r>
            <w:r w:rsidRPr="005A24BF">
              <w:rPr>
                <w:lang w:val="sr-Cyrl-RS"/>
              </w:rPr>
              <w:t>, 2008</w:t>
            </w:r>
            <w:r w:rsidRPr="00A60222">
              <w:t>. ISBN 978-86-7604-051-3.</w:t>
            </w:r>
          </w:p>
        </w:tc>
        <w:tc>
          <w:tcPr>
            <w:tcW w:w="809" w:type="dxa"/>
            <w:vAlign w:val="center"/>
          </w:tcPr>
          <w:p w:rsidR="005A24BF" w:rsidRPr="005A24BF" w:rsidRDefault="005A24BF" w:rsidP="005A24BF">
            <w:pPr>
              <w:widowControl w:val="0"/>
              <w:suppressAutoHyphens/>
              <w:spacing w:after="60"/>
              <w:jc w:val="center"/>
              <w:rPr>
                <w:i/>
                <w:lang w:val="en-US" w:eastAsia="en-US"/>
              </w:rPr>
            </w:pPr>
            <w:r w:rsidRPr="005A24BF">
              <w:rPr>
                <w:b/>
                <w:lang w:val="sr-Cyrl-CS"/>
              </w:rPr>
              <w:t>М63</w:t>
            </w:r>
          </w:p>
        </w:tc>
      </w:tr>
      <w:tr w:rsidR="0017571B" w:rsidRPr="00A60222" w:rsidTr="00211BC1">
        <w:tc>
          <w:tcPr>
            <w:tcW w:w="8478" w:type="dxa"/>
          </w:tcPr>
          <w:p w:rsidR="0017571B" w:rsidRPr="00040706" w:rsidRDefault="00106F4E" w:rsidP="00E87946">
            <w:pPr>
              <w:pStyle w:val="ListParagraph"/>
              <w:numPr>
                <w:ilvl w:val="0"/>
                <w:numId w:val="19"/>
              </w:numPr>
            </w:pPr>
            <w:r w:rsidRPr="00040706">
              <w:rPr>
                <w:b/>
                <w:lang w:val="ru-RU"/>
              </w:rPr>
              <w:t>В. Милутиновић</w:t>
            </w:r>
            <w:r w:rsidR="0017571B" w:rsidRPr="00040706">
              <w:rPr>
                <w:lang w:val="ru-RU"/>
              </w:rPr>
              <w:t xml:space="preserve">, </w:t>
            </w:r>
            <w:r w:rsidR="0017571B" w:rsidRPr="00040706">
              <w:rPr>
                <w:rFonts w:hint="eastAsia"/>
                <w:i/>
              </w:rPr>
              <w:t>Анализа</w:t>
            </w:r>
            <w:r w:rsidR="0017571B" w:rsidRPr="00040706">
              <w:rPr>
                <w:i/>
              </w:rPr>
              <w:t xml:space="preserve"> </w:t>
            </w:r>
            <w:r w:rsidR="0017571B" w:rsidRPr="00040706">
              <w:rPr>
                <w:rFonts w:hint="eastAsia"/>
                <w:i/>
              </w:rPr>
              <w:t>искуства</w:t>
            </w:r>
            <w:r w:rsidR="0017571B" w:rsidRPr="00040706">
              <w:rPr>
                <w:i/>
              </w:rPr>
              <w:t xml:space="preserve"> </w:t>
            </w:r>
            <w:r w:rsidR="0017571B" w:rsidRPr="00040706">
              <w:rPr>
                <w:rFonts w:hint="eastAsia"/>
                <w:i/>
              </w:rPr>
              <w:t>и</w:t>
            </w:r>
            <w:r w:rsidR="0017571B" w:rsidRPr="00040706">
              <w:rPr>
                <w:i/>
              </w:rPr>
              <w:t xml:space="preserve"> </w:t>
            </w:r>
            <w:r w:rsidR="0017571B" w:rsidRPr="00040706">
              <w:rPr>
                <w:rFonts w:hint="eastAsia"/>
                <w:i/>
              </w:rPr>
              <w:t>намере</w:t>
            </w:r>
            <w:r w:rsidR="0017571B" w:rsidRPr="00040706">
              <w:rPr>
                <w:i/>
              </w:rPr>
              <w:t xml:space="preserve"> </w:t>
            </w:r>
            <w:r w:rsidR="0017571B" w:rsidRPr="00040706">
              <w:rPr>
                <w:rFonts w:hint="eastAsia"/>
                <w:i/>
              </w:rPr>
              <w:t>употребе</w:t>
            </w:r>
            <w:r w:rsidR="0017571B" w:rsidRPr="00040706">
              <w:rPr>
                <w:i/>
              </w:rPr>
              <w:t xml:space="preserve"> </w:t>
            </w:r>
            <w:r w:rsidR="0017571B" w:rsidRPr="00040706">
              <w:rPr>
                <w:rFonts w:hint="eastAsia"/>
                <w:i/>
              </w:rPr>
              <w:t>рачунара</w:t>
            </w:r>
            <w:r w:rsidR="0017571B" w:rsidRPr="00040706">
              <w:rPr>
                <w:i/>
              </w:rPr>
              <w:t xml:space="preserve"> </w:t>
            </w:r>
            <w:r w:rsidR="0017571B" w:rsidRPr="00040706">
              <w:rPr>
                <w:rFonts w:hint="eastAsia"/>
                <w:i/>
              </w:rPr>
              <w:t>у</w:t>
            </w:r>
            <w:r w:rsidR="0017571B" w:rsidRPr="00040706">
              <w:rPr>
                <w:i/>
              </w:rPr>
              <w:t xml:space="preserve"> </w:t>
            </w:r>
            <w:r w:rsidR="0017571B" w:rsidRPr="00040706">
              <w:rPr>
                <w:rFonts w:hint="eastAsia"/>
                <w:i/>
              </w:rPr>
              <w:t>настави</w:t>
            </w:r>
            <w:r w:rsidR="0017571B" w:rsidRPr="00040706">
              <w:rPr>
                <w:i/>
              </w:rPr>
              <w:t xml:space="preserve"> </w:t>
            </w:r>
            <w:r w:rsidR="0017571B" w:rsidRPr="00040706">
              <w:rPr>
                <w:rFonts w:hint="eastAsia"/>
                <w:i/>
              </w:rPr>
              <w:t>математике</w:t>
            </w:r>
            <w:r w:rsidR="0017571B" w:rsidRPr="00040706">
              <w:rPr>
                <w:i/>
              </w:rPr>
              <w:t xml:space="preserve"> </w:t>
            </w:r>
            <w:r w:rsidR="0017571B" w:rsidRPr="00040706">
              <w:rPr>
                <w:rFonts w:hint="eastAsia"/>
                <w:i/>
                <w:lang w:val="sr-Latn-CS"/>
              </w:rPr>
              <w:t>будућих</w:t>
            </w:r>
            <w:r w:rsidR="0017571B" w:rsidRPr="00040706">
              <w:rPr>
                <w:i/>
                <w:lang w:val="sr-Latn-CS"/>
              </w:rPr>
              <w:t xml:space="preserve"> </w:t>
            </w:r>
            <w:r w:rsidR="0017571B" w:rsidRPr="00040706">
              <w:rPr>
                <w:rFonts w:hint="eastAsia"/>
                <w:i/>
                <w:lang w:val="sr-Latn-CS"/>
              </w:rPr>
              <w:t>учитеља</w:t>
            </w:r>
            <w:r w:rsidR="0017571B" w:rsidRPr="00040706">
              <w:rPr>
                <w:i/>
                <w:lang w:val="sr-Latn-CS"/>
              </w:rPr>
              <w:t xml:space="preserve"> </w:t>
            </w:r>
            <w:r w:rsidR="0017571B" w:rsidRPr="00040706">
              <w:rPr>
                <w:rFonts w:hint="eastAsia"/>
                <w:i/>
                <w:lang w:val="sr-Latn-CS"/>
              </w:rPr>
              <w:t>и</w:t>
            </w:r>
            <w:r w:rsidR="0017571B" w:rsidRPr="00040706">
              <w:rPr>
                <w:i/>
                <w:lang w:val="sr-Latn-CS"/>
              </w:rPr>
              <w:t xml:space="preserve"> </w:t>
            </w:r>
            <w:r w:rsidR="0017571B" w:rsidRPr="00040706">
              <w:rPr>
                <w:rFonts w:hint="eastAsia"/>
                <w:i/>
                <w:lang w:val="sr-Latn-CS"/>
              </w:rPr>
              <w:t>наставника</w:t>
            </w:r>
            <w:r w:rsidR="0017571B" w:rsidRPr="00040706">
              <w:rPr>
                <w:i/>
                <w:lang w:val="sr-Latn-CS"/>
              </w:rPr>
              <w:t xml:space="preserve"> </w:t>
            </w:r>
            <w:r w:rsidR="0017571B" w:rsidRPr="00040706">
              <w:rPr>
                <w:rFonts w:hint="eastAsia"/>
                <w:i/>
                <w:lang w:val="sr-Latn-CS"/>
              </w:rPr>
              <w:t>математике</w:t>
            </w:r>
            <w:r w:rsidR="0017571B" w:rsidRPr="00040706">
              <w:rPr>
                <w:bCs/>
                <w:lang w:val="sr-Cyrl-RS"/>
              </w:rPr>
              <w:t>,</w:t>
            </w:r>
            <w:r w:rsidR="0017571B" w:rsidRPr="00040706">
              <w:rPr>
                <w:bCs/>
                <w:lang w:val="nl-BE"/>
              </w:rPr>
              <w:t xml:space="preserve"> </w:t>
            </w:r>
            <w:r w:rsidR="0017571B" w:rsidRPr="00040706">
              <w:rPr>
                <w:lang w:val="sr-Cyrl-RS"/>
              </w:rPr>
              <w:t>У</w:t>
            </w:r>
            <w:r w:rsidR="0017571B" w:rsidRPr="00040706">
              <w:rPr>
                <w:lang w:val="sr-Cyrl-CS"/>
              </w:rPr>
              <w:t xml:space="preserve"> </w:t>
            </w:r>
            <w:r w:rsidR="00E87946" w:rsidRPr="00040706">
              <w:rPr>
                <w:lang w:val="sr-Cyrl-RS"/>
              </w:rPr>
              <w:t>Михајловић</w:t>
            </w:r>
            <w:r w:rsidR="0017571B" w:rsidRPr="00040706">
              <w:rPr>
                <w:lang w:val="pl-PL"/>
              </w:rPr>
              <w:t xml:space="preserve">, </w:t>
            </w:r>
            <w:r w:rsidR="00E87946" w:rsidRPr="00040706">
              <w:rPr>
                <w:lang w:val="sr-Cyrl-RS"/>
              </w:rPr>
              <w:t>А</w:t>
            </w:r>
            <w:r w:rsidR="0017571B" w:rsidRPr="00040706">
              <w:rPr>
                <w:lang w:val="pl-PL"/>
              </w:rPr>
              <w:t>. (</w:t>
            </w:r>
            <w:r w:rsidR="0017571B" w:rsidRPr="00040706">
              <w:t>ур</w:t>
            </w:r>
            <w:r w:rsidR="0017571B" w:rsidRPr="00040706">
              <w:rPr>
                <w:lang w:val="pl-PL"/>
              </w:rPr>
              <w:t xml:space="preserve">.), </w:t>
            </w:r>
            <w:r w:rsidR="0017571B" w:rsidRPr="00040706">
              <w:rPr>
                <w:rFonts w:hint="eastAsia"/>
              </w:rPr>
              <w:t>Зборник</w:t>
            </w:r>
            <w:r w:rsidR="0017571B" w:rsidRPr="00040706">
              <w:t xml:space="preserve"> </w:t>
            </w:r>
            <w:r w:rsidR="0017571B" w:rsidRPr="00040706">
              <w:rPr>
                <w:rFonts w:hint="eastAsia"/>
              </w:rPr>
              <w:t>радова</w:t>
            </w:r>
            <w:r w:rsidR="0017571B" w:rsidRPr="00040706">
              <w:t xml:space="preserve"> </w:t>
            </w:r>
            <w:r w:rsidR="0017571B" w:rsidRPr="00040706">
              <w:rPr>
                <w:rFonts w:hint="eastAsia"/>
              </w:rPr>
              <w:t>са</w:t>
            </w:r>
            <w:r w:rsidR="0017571B" w:rsidRPr="00040706">
              <w:t xml:space="preserve"> </w:t>
            </w:r>
            <w:r w:rsidR="0017571B" w:rsidRPr="00040706">
              <w:rPr>
                <w:rFonts w:hint="eastAsia"/>
              </w:rPr>
              <w:t>трећег</w:t>
            </w:r>
            <w:r w:rsidR="0017571B" w:rsidRPr="00040706">
              <w:t xml:space="preserve"> </w:t>
            </w:r>
            <w:r w:rsidR="0017571B" w:rsidRPr="00040706">
              <w:rPr>
                <w:rFonts w:hint="eastAsia"/>
              </w:rPr>
              <w:t>међународног</w:t>
            </w:r>
            <w:r w:rsidR="0017571B" w:rsidRPr="00040706">
              <w:t xml:space="preserve"> </w:t>
            </w:r>
            <w:r w:rsidR="0017571B" w:rsidRPr="00040706">
              <w:rPr>
                <w:rFonts w:hint="eastAsia"/>
              </w:rPr>
              <w:t>научног</w:t>
            </w:r>
            <w:r w:rsidR="0017571B" w:rsidRPr="00040706">
              <w:t xml:space="preserve"> </w:t>
            </w:r>
            <w:r w:rsidR="0017571B" w:rsidRPr="00040706">
              <w:rPr>
                <w:rFonts w:hint="eastAsia"/>
              </w:rPr>
              <w:t>скупа</w:t>
            </w:r>
            <w:r w:rsidR="0017571B" w:rsidRPr="00040706">
              <w:rPr>
                <w:lang w:val="sr-Cyrl-RS"/>
              </w:rPr>
              <w:t xml:space="preserve"> </w:t>
            </w:r>
            <w:r w:rsidR="0017571B" w:rsidRPr="00040706">
              <w:rPr>
                <w:rFonts w:hint="eastAsia"/>
                <w:lang w:val="sr-Latn-CS"/>
              </w:rPr>
              <w:t>Методички</w:t>
            </w:r>
            <w:r w:rsidR="0017571B" w:rsidRPr="00040706">
              <w:rPr>
                <w:lang w:val="sr-Latn-CS"/>
              </w:rPr>
              <w:t xml:space="preserve"> </w:t>
            </w:r>
            <w:r w:rsidRPr="00040706">
              <w:rPr>
                <w:bCs/>
              </w:rPr>
              <w:t>аспекти</w:t>
            </w:r>
            <w:r w:rsidRPr="00040706">
              <w:rPr>
                <w:bCs/>
                <w:lang w:val="pl-PL"/>
              </w:rPr>
              <w:t xml:space="preserve"> </w:t>
            </w:r>
            <w:r w:rsidR="0017571B" w:rsidRPr="00040706">
              <w:rPr>
                <w:rFonts w:hint="eastAsia"/>
                <w:lang w:val="sr-Latn-CS"/>
              </w:rPr>
              <w:t>наставе</w:t>
            </w:r>
            <w:r w:rsidR="0017571B" w:rsidRPr="00040706">
              <w:rPr>
                <w:lang w:val="sr-Latn-CS"/>
              </w:rPr>
              <w:t xml:space="preserve"> </w:t>
            </w:r>
            <w:r w:rsidR="0017571B" w:rsidRPr="00040706">
              <w:rPr>
                <w:rFonts w:hint="eastAsia"/>
                <w:lang w:val="sr-Latn-CS"/>
              </w:rPr>
              <w:t>математике</w:t>
            </w:r>
            <w:r w:rsidR="0017571B" w:rsidRPr="00040706">
              <w:rPr>
                <w:lang w:val="sr-Latn-CS"/>
              </w:rPr>
              <w:t xml:space="preserve"> III, </w:t>
            </w:r>
            <w:r w:rsidRPr="00040706">
              <w:rPr>
                <w:lang w:val="sr-Cyrl-RS"/>
              </w:rPr>
              <w:t>(</w:t>
            </w:r>
            <w:r w:rsidR="0017571B" w:rsidRPr="00040706">
              <w:rPr>
                <w:lang w:val="sr-Latn-CS"/>
              </w:rPr>
              <w:t>213</w:t>
            </w:r>
            <w:r w:rsidR="0017571B" w:rsidRPr="00040706">
              <w:rPr>
                <w:rFonts w:hint="eastAsia"/>
                <w:lang w:val="sr-Latn-CS"/>
              </w:rPr>
              <w:t>–</w:t>
            </w:r>
            <w:r w:rsidR="0017571B" w:rsidRPr="00040706">
              <w:rPr>
                <w:lang w:val="sr-Latn-CS"/>
              </w:rPr>
              <w:t>230</w:t>
            </w:r>
            <w:r w:rsidRPr="00040706">
              <w:rPr>
                <w:lang w:val="sr-Cyrl-RS"/>
              </w:rPr>
              <w:t>).</w:t>
            </w:r>
            <w:r w:rsidR="0017571B" w:rsidRPr="00040706">
              <w:rPr>
                <w:i/>
                <w:lang w:val="pl-PL"/>
              </w:rPr>
              <w:t xml:space="preserve"> </w:t>
            </w:r>
            <w:r w:rsidR="0017571B" w:rsidRPr="00040706">
              <w:t>Јагодина: Педагошки факултет у Јагодини</w:t>
            </w:r>
            <w:r w:rsidR="0017571B" w:rsidRPr="00040706">
              <w:rPr>
                <w:lang w:val="sr-Cyrl-RS"/>
              </w:rPr>
              <w:t>, 2015</w:t>
            </w:r>
            <w:r w:rsidR="0017571B" w:rsidRPr="00040706">
              <w:t>. ISBN</w:t>
            </w:r>
            <w:r w:rsidRPr="00040706">
              <w:rPr>
                <w:rFonts w:ascii="Times-Roman" w:eastAsiaTheme="minorHAnsi" w:hAnsi="Times-Roman" w:cs="Times-Roman"/>
                <w:sz w:val="18"/>
                <w:szCs w:val="18"/>
              </w:rPr>
              <w:t xml:space="preserve"> </w:t>
            </w:r>
            <w:r w:rsidRPr="00040706">
              <w:rPr>
                <w:lang w:val="sr-Latn-CS"/>
              </w:rPr>
              <w:t>978-86-7604-141-1</w:t>
            </w:r>
            <w:r w:rsidR="0017571B" w:rsidRPr="00040706">
              <w:t xml:space="preserve">,  </w:t>
            </w:r>
            <w:r w:rsidRPr="00040706">
              <w:rPr>
                <w:lang w:val="sr-Latn-CS"/>
              </w:rPr>
              <w:t>COBISS.SR-ID 219965708</w:t>
            </w:r>
            <w:r w:rsidR="0017571B" w:rsidRPr="00040706">
              <w:rPr>
                <w:lang w:val="sr-Cyrl-RS"/>
              </w:rPr>
              <w:t>.</w:t>
            </w:r>
          </w:p>
        </w:tc>
        <w:tc>
          <w:tcPr>
            <w:tcW w:w="809" w:type="dxa"/>
            <w:vAlign w:val="center"/>
          </w:tcPr>
          <w:p w:rsidR="0017571B" w:rsidRPr="0017571B" w:rsidRDefault="0017571B" w:rsidP="0017571B">
            <w:pPr>
              <w:spacing w:line="276" w:lineRule="auto"/>
              <w:jc w:val="center"/>
              <w:rPr>
                <w:rFonts w:eastAsia="TimesNewRoman"/>
                <w:b/>
                <w:lang w:val="sr-Latn-RS" w:eastAsia="en-US"/>
              </w:rPr>
            </w:pPr>
            <w:r w:rsidRPr="00040706">
              <w:rPr>
                <w:rFonts w:eastAsia="TimesNewRoman"/>
                <w:b/>
                <w:lang w:val="sr-Cyrl-CS" w:eastAsia="en-US"/>
              </w:rPr>
              <w:t>М</w:t>
            </w:r>
            <w:r w:rsidRPr="00040706">
              <w:rPr>
                <w:rFonts w:eastAsia="TimesNewRoman"/>
                <w:b/>
                <w:lang w:val="sr-Latn-RS" w:eastAsia="en-US"/>
              </w:rPr>
              <w:t>63</w:t>
            </w:r>
          </w:p>
        </w:tc>
      </w:tr>
      <w:tr w:rsidR="005A24BF" w:rsidRPr="00A60222" w:rsidTr="00211BC1">
        <w:tc>
          <w:tcPr>
            <w:tcW w:w="8478" w:type="dxa"/>
          </w:tcPr>
          <w:p w:rsidR="005A24BF" w:rsidRPr="002C3112" w:rsidRDefault="005A24BF" w:rsidP="005A24BF">
            <w:pPr>
              <w:pStyle w:val="ListParagraph"/>
              <w:numPr>
                <w:ilvl w:val="0"/>
                <w:numId w:val="19"/>
              </w:numPr>
              <w:spacing w:after="60"/>
            </w:pPr>
            <w:r w:rsidRPr="005A24BF">
              <w:rPr>
                <w:b/>
                <w:lang w:val="ru-RU"/>
              </w:rPr>
              <w:t>V. Milutinović</w:t>
            </w:r>
            <w:r w:rsidRPr="005A24BF">
              <w:rPr>
                <w:lang w:val="ru-RU"/>
              </w:rPr>
              <w:t xml:space="preserve">, </w:t>
            </w:r>
            <w:r w:rsidRPr="005A24BF">
              <w:rPr>
                <w:i/>
              </w:rPr>
              <w:t>Kako “usintaksiti” računicu?</w:t>
            </w:r>
            <w:r w:rsidRPr="005A24BF">
              <w:rPr>
                <w:lang w:val="sr-Cyrl-RS"/>
              </w:rPr>
              <w:t>,</w:t>
            </w:r>
            <w:r w:rsidRPr="002C3112">
              <w:t xml:space="preserve"> In Krejić, N. (ed.),Book of abstracts of </w:t>
            </w:r>
            <w:r w:rsidRPr="005A24BF">
              <w:rPr>
                <w:iCs/>
              </w:rPr>
              <w:t>XV Conference on Applied Mathematics</w:t>
            </w:r>
            <w:r w:rsidRPr="002C3112">
              <w:t xml:space="preserve"> PRIM 2002 (26).   Zlatibor: Faculty of Science, University of Novi Sad</w:t>
            </w:r>
            <w:r w:rsidRPr="005A24BF">
              <w:rPr>
                <w:lang w:val="sr-Cyrl-RS"/>
              </w:rPr>
              <w:t xml:space="preserve">, </w:t>
            </w:r>
            <w:r w:rsidRPr="005A24BF">
              <w:rPr>
                <w:lang w:val="ru-RU"/>
              </w:rPr>
              <w:t>2002</w:t>
            </w:r>
            <w:r w:rsidRPr="002C3112">
              <w:t>.</w:t>
            </w:r>
          </w:p>
        </w:tc>
        <w:tc>
          <w:tcPr>
            <w:tcW w:w="809" w:type="dxa"/>
            <w:vAlign w:val="center"/>
          </w:tcPr>
          <w:p w:rsidR="005A24BF" w:rsidRPr="005A24BF" w:rsidRDefault="005A24BF" w:rsidP="005A24BF">
            <w:pPr>
              <w:widowControl w:val="0"/>
              <w:suppressAutoHyphens/>
              <w:spacing w:after="60"/>
              <w:jc w:val="center"/>
              <w:rPr>
                <w:i/>
                <w:lang w:val="ru-RU" w:eastAsia="en-US"/>
              </w:rPr>
            </w:pPr>
            <w:r w:rsidRPr="005A24BF">
              <w:rPr>
                <w:b/>
                <w:lang w:val="sr-Cyrl-CS"/>
              </w:rPr>
              <w:t>М64</w:t>
            </w:r>
          </w:p>
        </w:tc>
      </w:tr>
      <w:tr w:rsidR="005A24BF" w:rsidRPr="00A60222" w:rsidTr="00211BC1">
        <w:tc>
          <w:tcPr>
            <w:tcW w:w="8478" w:type="dxa"/>
          </w:tcPr>
          <w:p w:rsidR="005A24BF" w:rsidRPr="005A24BF" w:rsidRDefault="005A24BF" w:rsidP="005A24BF">
            <w:pPr>
              <w:pStyle w:val="ListParagraph"/>
              <w:numPr>
                <w:ilvl w:val="0"/>
                <w:numId w:val="19"/>
              </w:numPr>
              <w:spacing w:after="60"/>
              <w:rPr>
                <w:lang w:val="sr-Cyrl-RS"/>
              </w:rPr>
            </w:pPr>
            <w:r w:rsidRPr="005A24BF">
              <w:rPr>
                <w:b/>
                <w:lang w:val="ru-RU"/>
              </w:rPr>
              <w:t>V. Milutinović</w:t>
            </w:r>
            <w:r w:rsidRPr="005A24BF">
              <w:rPr>
                <w:lang w:val="ru-RU"/>
              </w:rPr>
              <w:t xml:space="preserve">, </w:t>
            </w:r>
            <w:r w:rsidRPr="005A24BF">
              <w:rPr>
                <w:i/>
              </w:rPr>
              <w:t>Use of ICT in Teaching Mathematics</w:t>
            </w:r>
            <w:r w:rsidRPr="005A24BF">
              <w:rPr>
                <w:lang w:val="sr-Cyrl-CS"/>
              </w:rPr>
              <w:t>,</w:t>
            </w:r>
            <w:r w:rsidRPr="00A60222">
              <w:t xml:space="preserve"> In Jovanović, B. (ed.),</w:t>
            </w:r>
            <w:r w:rsidRPr="005A24BF">
              <w:rPr>
                <w:i/>
              </w:rPr>
              <w:t xml:space="preserve"> </w:t>
            </w:r>
            <w:r w:rsidRPr="00A60222">
              <w:t>Book of abstracts of International Conference Developing teachers’ and learners’ communication competences</w:t>
            </w:r>
            <w:r w:rsidRPr="005A24BF">
              <w:rPr>
                <w:i/>
              </w:rPr>
              <w:t xml:space="preserve"> </w:t>
            </w:r>
            <w:r w:rsidRPr="00A60222">
              <w:t>(149). Jagodina: Faculty of Education, University of Kragujevac</w:t>
            </w:r>
            <w:r w:rsidRPr="005A24BF">
              <w:rPr>
                <w:lang w:val="sr-Cyrl-RS"/>
              </w:rPr>
              <w:t xml:space="preserve">, </w:t>
            </w:r>
            <w:r w:rsidRPr="005A24BF">
              <w:rPr>
                <w:lang w:val="ru-RU"/>
              </w:rPr>
              <w:t>2005</w:t>
            </w:r>
            <w:r w:rsidRPr="00A60222">
              <w:t>.</w:t>
            </w:r>
            <w:r w:rsidRPr="005A24BF">
              <w:rPr>
                <w:lang w:val="sr-Cyrl-RS"/>
              </w:rPr>
              <w:t xml:space="preserve"> </w:t>
            </w:r>
            <w:r w:rsidRPr="005A24BF">
              <w:rPr>
                <w:lang w:val="sr-Latn-CS"/>
              </w:rPr>
              <w:t>ISBN 86-7604-01</w:t>
            </w:r>
            <w:r w:rsidRPr="005A24BF">
              <w:rPr>
                <w:lang w:val="sr-Cyrl-RS"/>
              </w:rPr>
              <w:t>8</w:t>
            </w:r>
            <w:r w:rsidRPr="00A60222">
              <w:t>-</w:t>
            </w:r>
            <w:r w:rsidRPr="005A24BF">
              <w:rPr>
                <w:lang w:val="sr-Cyrl-RS"/>
              </w:rPr>
              <w:t>4</w:t>
            </w:r>
            <w:r w:rsidRPr="005A24BF">
              <w:rPr>
                <w:lang w:val="sr-Latn-CS"/>
              </w:rPr>
              <w:t>.</w:t>
            </w:r>
          </w:p>
        </w:tc>
        <w:tc>
          <w:tcPr>
            <w:tcW w:w="809" w:type="dxa"/>
            <w:vAlign w:val="center"/>
          </w:tcPr>
          <w:p w:rsidR="005A24BF" w:rsidRPr="005A24BF" w:rsidRDefault="005A24BF" w:rsidP="005A24BF">
            <w:pPr>
              <w:spacing w:line="276" w:lineRule="auto"/>
              <w:jc w:val="center"/>
              <w:rPr>
                <w:b/>
                <w:lang w:val="sr-Cyrl-CS" w:eastAsia="en-US"/>
              </w:rPr>
            </w:pPr>
            <w:r w:rsidRPr="005A24BF">
              <w:rPr>
                <w:b/>
                <w:lang w:val="sr-Cyrl-CS"/>
              </w:rPr>
              <w:t>М64</w:t>
            </w:r>
          </w:p>
        </w:tc>
      </w:tr>
      <w:tr w:rsidR="005A24BF" w:rsidRPr="00A60222" w:rsidTr="00211BC1">
        <w:tc>
          <w:tcPr>
            <w:tcW w:w="8478" w:type="dxa"/>
          </w:tcPr>
          <w:p w:rsidR="005A24BF" w:rsidRPr="005A24BF" w:rsidRDefault="005A24BF" w:rsidP="005A24BF">
            <w:pPr>
              <w:pStyle w:val="ListParagraph"/>
              <w:numPr>
                <w:ilvl w:val="0"/>
                <w:numId w:val="19"/>
              </w:numPr>
              <w:spacing w:after="60"/>
              <w:rPr>
                <w:lang w:val="sr-Cyrl-RS"/>
              </w:rPr>
            </w:pPr>
            <w:r w:rsidRPr="005A24BF">
              <w:rPr>
                <w:b/>
                <w:lang w:val="sr-Cyrl-CS"/>
              </w:rPr>
              <w:t xml:space="preserve">V. </w:t>
            </w:r>
            <w:r w:rsidRPr="005A24BF">
              <w:rPr>
                <w:b/>
              </w:rPr>
              <w:t>Milutinović</w:t>
            </w:r>
            <w:r w:rsidRPr="005A24BF">
              <w:rPr>
                <w:lang w:val="sr-Cyrl-CS"/>
              </w:rPr>
              <w:t>,</w:t>
            </w:r>
            <w:r w:rsidRPr="002C3112">
              <w:t xml:space="preserve"> </w:t>
            </w:r>
            <w:r w:rsidRPr="005A24BF">
              <w:rPr>
                <w:i/>
              </w:rPr>
              <w:t>Wiki and design of multimedia mathematical lessons</w:t>
            </w:r>
            <w:r w:rsidRPr="005A24BF">
              <w:rPr>
                <w:lang w:val="sr-Cyrl-CS"/>
              </w:rPr>
              <w:t>.</w:t>
            </w:r>
            <w:r w:rsidRPr="002C3112">
              <w:t xml:space="preserve"> In Egerić, M. (ed.)</w:t>
            </w:r>
            <w:r w:rsidRPr="005A24BF">
              <w:rPr>
                <w:i/>
              </w:rPr>
              <w:t xml:space="preserve"> </w:t>
            </w:r>
            <w:r w:rsidRPr="002C3112">
              <w:t>Book of abstracts Methodological Aspects of Teaching Mathematics</w:t>
            </w:r>
            <w:r w:rsidRPr="005A24BF">
              <w:rPr>
                <w:i/>
                <w:lang w:val="sr-Cyrl-CS"/>
              </w:rPr>
              <w:t xml:space="preserve"> </w:t>
            </w:r>
            <w:r w:rsidRPr="005A24BF">
              <w:rPr>
                <w:lang w:val="sr-Cyrl-CS"/>
              </w:rPr>
              <w:t xml:space="preserve">(50). </w:t>
            </w:r>
            <w:r w:rsidRPr="002C3112">
              <w:t xml:space="preserve"> Jagodina: Faculty of Education in Jagodina</w:t>
            </w:r>
            <w:r w:rsidRPr="005A24BF">
              <w:rPr>
                <w:lang w:val="sr-Cyrl-RS"/>
              </w:rPr>
              <w:t xml:space="preserve">, </w:t>
            </w:r>
            <w:r w:rsidRPr="002C3112">
              <w:t>2011</w:t>
            </w:r>
            <w:r w:rsidRPr="005A24BF">
              <w:rPr>
                <w:lang w:val="sr-Cyrl-CS"/>
              </w:rPr>
              <w:t xml:space="preserve">. </w:t>
            </w:r>
            <w:r w:rsidRPr="002C3112">
              <w:t>ISBN</w:t>
            </w:r>
            <w:r w:rsidRPr="005A24BF">
              <w:rPr>
                <w:lang w:val="sr-Cyrl-RS"/>
              </w:rPr>
              <w:t xml:space="preserve"> </w:t>
            </w:r>
            <w:r w:rsidRPr="002C3112">
              <w:t>978-86-7604-0</w:t>
            </w:r>
            <w:r w:rsidRPr="005A24BF">
              <w:rPr>
                <w:lang w:val="sr-Cyrl-RS"/>
              </w:rPr>
              <w:t>97</w:t>
            </w:r>
            <w:r w:rsidRPr="002C3112">
              <w:t>-</w:t>
            </w:r>
            <w:r w:rsidRPr="005A24BF">
              <w:rPr>
                <w:lang w:val="sr-Cyrl-RS"/>
              </w:rPr>
              <w:t>1</w:t>
            </w:r>
            <w:r w:rsidRPr="002C3112">
              <w:t>.</w:t>
            </w:r>
            <w:r w:rsidRPr="005A24BF">
              <w:rPr>
                <w:lang w:val="sr-Cyrl-RS"/>
              </w:rPr>
              <w:t xml:space="preserve"> </w:t>
            </w:r>
          </w:p>
        </w:tc>
        <w:tc>
          <w:tcPr>
            <w:tcW w:w="809" w:type="dxa"/>
            <w:vAlign w:val="center"/>
          </w:tcPr>
          <w:p w:rsidR="005A24BF" w:rsidRPr="005A24BF" w:rsidRDefault="005A24BF" w:rsidP="005A24BF">
            <w:pPr>
              <w:spacing w:line="276" w:lineRule="auto"/>
              <w:jc w:val="center"/>
              <w:rPr>
                <w:b/>
                <w:lang w:val="sr-Cyrl-CS" w:eastAsia="en-US"/>
              </w:rPr>
            </w:pPr>
            <w:r w:rsidRPr="005A24BF">
              <w:rPr>
                <w:b/>
                <w:lang w:val="sr-Cyrl-CS"/>
              </w:rPr>
              <w:t>М64</w:t>
            </w:r>
          </w:p>
        </w:tc>
      </w:tr>
      <w:tr w:rsidR="005A24BF" w:rsidRPr="00A60222" w:rsidTr="00211BC1">
        <w:tc>
          <w:tcPr>
            <w:tcW w:w="8478" w:type="dxa"/>
          </w:tcPr>
          <w:p w:rsidR="005A24BF" w:rsidRPr="005A24BF" w:rsidRDefault="005A24BF" w:rsidP="005A24BF">
            <w:pPr>
              <w:pStyle w:val="ListParagraph"/>
              <w:numPr>
                <w:ilvl w:val="0"/>
                <w:numId w:val="19"/>
              </w:numPr>
              <w:spacing w:after="60"/>
              <w:rPr>
                <w:lang w:val="sr-Cyrl-RS"/>
              </w:rPr>
            </w:pPr>
            <w:r w:rsidRPr="005A24BF">
              <w:rPr>
                <w:b/>
                <w:lang w:val="sr-Cyrl-CS"/>
              </w:rPr>
              <w:t xml:space="preserve">V. </w:t>
            </w:r>
            <w:r w:rsidRPr="005A24BF">
              <w:rPr>
                <w:b/>
                <w:lang w:val="pl-PL"/>
              </w:rPr>
              <w:t>Milutinovi</w:t>
            </w:r>
            <w:r w:rsidRPr="005A24BF">
              <w:rPr>
                <w:b/>
                <w:lang w:val="sr-Cyrl-RS"/>
              </w:rPr>
              <w:t>ć</w:t>
            </w:r>
            <w:r w:rsidRPr="005A24BF">
              <w:rPr>
                <w:lang w:val="sr-Cyrl-CS"/>
              </w:rPr>
              <w:t xml:space="preserve">, </w:t>
            </w:r>
            <w:r w:rsidRPr="005A24BF">
              <w:rPr>
                <w:i/>
                <w:lang w:val="sr-Cyrl-CS"/>
              </w:rPr>
              <w:t>Uloga Web 2.0 tehnologija u nastavi</w:t>
            </w:r>
            <w:r w:rsidRPr="005A24BF">
              <w:rPr>
                <w:lang w:val="sr-Cyrl-CS"/>
              </w:rPr>
              <w:t>.</w:t>
            </w:r>
            <w:r w:rsidRPr="005A24BF">
              <w:rPr>
                <w:lang w:val="sr-Cyrl-RS"/>
              </w:rPr>
              <w:t xml:space="preserve"> </w:t>
            </w:r>
            <w:r w:rsidRPr="005A24BF">
              <w:rPr>
                <w:lang w:val="pl-PL"/>
              </w:rPr>
              <w:t>U</w:t>
            </w:r>
            <w:r w:rsidRPr="005A24BF">
              <w:rPr>
                <w:lang w:val="sr-Cyrl-RS"/>
              </w:rPr>
              <w:t xml:space="preserve"> </w:t>
            </w:r>
            <w:r w:rsidRPr="005A24BF">
              <w:rPr>
                <w:lang w:val="pl-PL"/>
              </w:rPr>
              <w:t>Trifunovi</w:t>
            </w:r>
            <w:r w:rsidRPr="005A24BF">
              <w:rPr>
                <w:lang w:val="sr-Cyrl-RS"/>
              </w:rPr>
              <w:t xml:space="preserve">ć, </w:t>
            </w:r>
            <w:r w:rsidRPr="005A24BF">
              <w:rPr>
                <w:lang w:val="pl-PL"/>
              </w:rPr>
              <w:t>V</w:t>
            </w:r>
            <w:r w:rsidRPr="005A24BF">
              <w:rPr>
                <w:lang w:val="sr-Cyrl-RS"/>
              </w:rPr>
              <w:t>.(</w:t>
            </w:r>
            <w:r w:rsidRPr="005A24BF">
              <w:rPr>
                <w:lang w:val="sr-Cyrl-CS"/>
              </w:rPr>
              <w:t>ur.</w:t>
            </w:r>
            <w:r w:rsidRPr="005A24BF">
              <w:rPr>
                <w:lang w:val="sr-Cyrl-RS"/>
              </w:rPr>
              <w:t>)</w:t>
            </w:r>
            <w:r w:rsidRPr="005A24BF">
              <w:rPr>
                <w:i/>
                <w:lang w:val="sr-Cyrl-RS"/>
              </w:rPr>
              <w:t xml:space="preserve"> </w:t>
            </w:r>
            <w:r w:rsidRPr="005A24BF">
              <w:rPr>
                <w:lang w:val="pl-PL"/>
              </w:rPr>
              <w:t>Zbornik</w:t>
            </w:r>
            <w:r w:rsidRPr="005A24BF">
              <w:rPr>
                <w:lang w:val="sr-Cyrl-RS"/>
              </w:rPr>
              <w:t xml:space="preserve"> </w:t>
            </w:r>
            <w:r w:rsidRPr="005A24BF">
              <w:rPr>
                <w:lang w:val="pl-PL"/>
              </w:rPr>
              <w:t>rezimea</w:t>
            </w:r>
            <w:r w:rsidRPr="005A24BF">
              <w:rPr>
                <w:lang w:val="sr-Cyrl-RS"/>
              </w:rPr>
              <w:t xml:space="preserve"> </w:t>
            </w:r>
            <w:r w:rsidRPr="005A24BF">
              <w:rPr>
                <w:lang w:val="ru-RU"/>
              </w:rPr>
              <w:t>sa međunarodnog naučnog skupa</w:t>
            </w:r>
            <w:r w:rsidRPr="005A24BF">
              <w:rPr>
                <w:lang w:val="sr-Cyrl-CS"/>
              </w:rPr>
              <w:t xml:space="preserve"> </w:t>
            </w:r>
            <w:r w:rsidRPr="005A24BF">
              <w:rPr>
                <w:lang w:val="sr-Cyrl-RS"/>
              </w:rPr>
              <w:t>Š</w:t>
            </w:r>
            <w:r w:rsidRPr="005A24BF">
              <w:rPr>
                <w:lang w:val="pl-PL"/>
              </w:rPr>
              <w:t>kola</w:t>
            </w:r>
            <w:r w:rsidRPr="005A24BF">
              <w:rPr>
                <w:lang w:val="sr-Cyrl-RS"/>
              </w:rPr>
              <w:t xml:space="preserve"> </w:t>
            </w:r>
            <w:r w:rsidRPr="005A24BF">
              <w:rPr>
                <w:lang w:val="pl-PL"/>
              </w:rPr>
              <w:t>kao</w:t>
            </w:r>
            <w:r w:rsidRPr="005A24BF">
              <w:rPr>
                <w:lang w:val="sr-Cyrl-RS"/>
              </w:rPr>
              <w:t xml:space="preserve"> č</w:t>
            </w:r>
            <w:r w:rsidRPr="005A24BF">
              <w:rPr>
                <w:lang w:val="pl-PL"/>
              </w:rPr>
              <w:t>inilac</w:t>
            </w:r>
            <w:r w:rsidRPr="005A24BF">
              <w:rPr>
                <w:lang w:val="sr-Cyrl-RS"/>
              </w:rPr>
              <w:t xml:space="preserve"> </w:t>
            </w:r>
            <w:r w:rsidRPr="005A24BF">
              <w:rPr>
                <w:lang w:val="pl-PL"/>
              </w:rPr>
              <w:t>razvoja</w:t>
            </w:r>
            <w:r w:rsidRPr="005A24BF">
              <w:rPr>
                <w:lang w:val="sr-Cyrl-RS"/>
              </w:rPr>
              <w:t xml:space="preserve"> </w:t>
            </w:r>
            <w:r w:rsidRPr="005A24BF">
              <w:rPr>
                <w:lang w:val="pl-PL"/>
              </w:rPr>
              <w:t>nacionalnog</w:t>
            </w:r>
            <w:r w:rsidRPr="005A24BF">
              <w:rPr>
                <w:lang w:val="sr-Cyrl-RS"/>
              </w:rPr>
              <w:t xml:space="preserve"> </w:t>
            </w:r>
            <w:r w:rsidRPr="005A24BF">
              <w:rPr>
                <w:lang w:val="pl-PL"/>
              </w:rPr>
              <w:t>i</w:t>
            </w:r>
            <w:r w:rsidRPr="005A24BF">
              <w:rPr>
                <w:lang w:val="sr-Cyrl-RS"/>
              </w:rPr>
              <w:t xml:space="preserve"> </w:t>
            </w:r>
            <w:r w:rsidRPr="005A24BF">
              <w:rPr>
                <w:lang w:val="pl-PL"/>
              </w:rPr>
              <w:t>kulturnog</w:t>
            </w:r>
            <w:r w:rsidRPr="005A24BF">
              <w:rPr>
                <w:lang w:val="sr-Cyrl-RS"/>
              </w:rPr>
              <w:t xml:space="preserve"> </w:t>
            </w:r>
            <w:r w:rsidRPr="005A24BF">
              <w:rPr>
                <w:lang w:val="pl-PL"/>
              </w:rPr>
              <w:t>identiteta</w:t>
            </w:r>
            <w:r w:rsidRPr="005A24BF">
              <w:rPr>
                <w:lang w:val="sr-Cyrl-RS"/>
              </w:rPr>
              <w:t xml:space="preserve"> </w:t>
            </w:r>
            <w:r w:rsidRPr="005A24BF">
              <w:rPr>
                <w:lang w:val="pl-PL"/>
              </w:rPr>
              <w:t>i</w:t>
            </w:r>
            <w:r w:rsidRPr="005A24BF">
              <w:rPr>
                <w:lang w:val="sr-Cyrl-RS"/>
              </w:rPr>
              <w:t xml:space="preserve"> </w:t>
            </w:r>
            <w:r w:rsidRPr="005A24BF">
              <w:rPr>
                <w:lang w:val="pl-PL"/>
              </w:rPr>
              <w:t>proevropskih</w:t>
            </w:r>
            <w:r w:rsidRPr="005A24BF">
              <w:rPr>
                <w:lang w:val="sr-Cyrl-RS"/>
              </w:rPr>
              <w:t xml:space="preserve"> </w:t>
            </w:r>
            <w:r w:rsidRPr="005A24BF">
              <w:rPr>
                <w:lang w:val="pl-PL"/>
              </w:rPr>
              <w:t>vrednosti</w:t>
            </w:r>
            <w:r w:rsidRPr="005A24BF">
              <w:rPr>
                <w:lang w:val="sr-Cyrl-RS"/>
              </w:rPr>
              <w:t xml:space="preserve">: </w:t>
            </w:r>
            <w:r w:rsidRPr="005A24BF">
              <w:rPr>
                <w:lang w:val="pl-PL"/>
              </w:rPr>
              <w:t>obrazovanje</w:t>
            </w:r>
            <w:r w:rsidRPr="005A24BF">
              <w:rPr>
                <w:lang w:val="sr-Cyrl-RS"/>
              </w:rPr>
              <w:t xml:space="preserve"> </w:t>
            </w:r>
            <w:r w:rsidRPr="005A24BF">
              <w:rPr>
                <w:lang w:val="pl-PL"/>
              </w:rPr>
              <w:t>i</w:t>
            </w:r>
            <w:r w:rsidRPr="005A24BF">
              <w:rPr>
                <w:lang w:val="sr-Cyrl-RS"/>
              </w:rPr>
              <w:t xml:space="preserve"> </w:t>
            </w:r>
            <w:r w:rsidRPr="005A24BF">
              <w:rPr>
                <w:lang w:val="pl-PL"/>
              </w:rPr>
              <w:t>vaspitanje</w:t>
            </w:r>
            <w:r w:rsidRPr="005A24BF">
              <w:rPr>
                <w:lang w:val="sr-Cyrl-RS"/>
              </w:rPr>
              <w:t xml:space="preserve"> - </w:t>
            </w:r>
            <w:r w:rsidRPr="005A24BF">
              <w:rPr>
                <w:lang w:val="pl-PL"/>
              </w:rPr>
              <w:t>tradicija</w:t>
            </w:r>
            <w:r w:rsidRPr="005A24BF">
              <w:rPr>
                <w:lang w:val="sr-Cyrl-RS"/>
              </w:rPr>
              <w:t xml:space="preserve"> </w:t>
            </w:r>
            <w:r w:rsidRPr="005A24BF">
              <w:rPr>
                <w:lang w:val="pl-PL"/>
              </w:rPr>
              <w:t>i</w:t>
            </w:r>
            <w:r w:rsidRPr="005A24BF">
              <w:rPr>
                <w:lang w:val="sr-Cyrl-RS"/>
              </w:rPr>
              <w:t xml:space="preserve"> </w:t>
            </w:r>
            <w:r w:rsidRPr="005A24BF">
              <w:rPr>
                <w:lang w:val="pl-PL"/>
              </w:rPr>
              <w:t>savremenost</w:t>
            </w:r>
            <w:r w:rsidRPr="005A24BF">
              <w:rPr>
                <w:lang w:val="sr-Cyrl-CS"/>
              </w:rPr>
              <w:t xml:space="preserve"> (67)</w:t>
            </w:r>
            <w:r w:rsidRPr="005A24BF">
              <w:rPr>
                <w:i/>
                <w:lang w:val="sr-Cyrl-CS"/>
              </w:rPr>
              <w:t>.</w:t>
            </w:r>
            <w:r w:rsidRPr="005A24BF">
              <w:rPr>
                <w:lang w:val="sr-Cyrl-RS"/>
              </w:rPr>
              <w:t xml:space="preserve"> </w:t>
            </w:r>
            <w:r w:rsidRPr="005A24BF">
              <w:rPr>
                <w:lang w:val="pl-PL"/>
              </w:rPr>
              <w:t>Jagod</w:t>
            </w:r>
            <w:r w:rsidRPr="00A60222">
              <w:t>ina</w:t>
            </w:r>
            <w:r w:rsidRPr="005A24BF">
              <w:rPr>
                <w:lang w:val="sr-Latn-CS"/>
              </w:rPr>
              <w:t xml:space="preserve">: </w:t>
            </w:r>
            <w:r w:rsidRPr="00A60222">
              <w:t>Pedago</w:t>
            </w:r>
            <w:r w:rsidRPr="005A24BF">
              <w:rPr>
                <w:lang w:val="sr-Latn-CS"/>
              </w:rPr>
              <w:t>š</w:t>
            </w:r>
            <w:r w:rsidRPr="00A60222">
              <w:t>ki</w:t>
            </w:r>
            <w:r w:rsidRPr="005A24BF">
              <w:rPr>
                <w:lang w:val="sr-Latn-CS"/>
              </w:rPr>
              <w:t xml:space="preserve"> </w:t>
            </w:r>
            <w:r w:rsidRPr="00A60222">
              <w:t>fakultet</w:t>
            </w:r>
            <w:r w:rsidRPr="005A24BF">
              <w:rPr>
                <w:lang w:val="sr-Latn-CS"/>
              </w:rPr>
              <w:t xml:space="preserve"> </w:t>
            </w:r>
            <w:r w:rsidRPr="00A60222">
              <w:t>u</w:t>
            </w:r>
            <w:r w:rsidRPr="005A24BF">
              <w:rPr>
                <w:lang w:val="sr-Latn-CS"/>
              </w:rPr>
              <w:t xml:space="preserve"> </w:t>
            </w:r>
            <w:r w:rsidRPr="00A60222">
              <w:t>Jagodini</w:t>
            </w:r>
            <w:r w:rsidRPr="005A24BF">
              <w:rPr>
                <w:lang w:val="sr-Cyrl-RS"/>
              </w:rPr>
              <w:t xml:space="preserve">, </w:t>
            </w:r>
            <w:r w:rsidRPr="00A60222">
              <w:t>2011</w:t>
            </w:r>
            <w:r w:rsidRPr="005A24BF">
              <w:rPr>
                <w:lang w:val="sr-Cyrl-CS"/>
              </w:rPr>
              <w:t>.</w:t>
            </w:r>
            <w:r w:rsidRPr="005A24BF">
              <w:rPr>
                <w:lang w:val="sr-Cyrl-RS"/>
              </w:rPr>
              <w:t xml:space="preserve"> </w:t>
            </w:r>
            <w:r w:rsidRPr="00A60222">
              <w:t>ISBN 978-86-7604-0</w:t>
            </w:r>
            <w:r w:rsidRPr="005A24BF">
              <w:rPr>
                <w:lang w:val="sr-Cyrl-RS"/>
              </w:rPr>
              <w:t>96</w:t>
            </w:r>
            <w:r w:rsidRPr="00A60222">
              <w:t>-</w:t>
            </w:r>
            <w:r w:rsidRPr="005A24BF">
              <w:rPr>
                <w:lang w:val="sr-Cyrl-RS"/>
              </w:rPr>
              <w:t>4</w:t>
            </w:r>
            <w:r w:rsidRPr="00A60222">
              <w:t>.</w:t>
            </w:r>
          </w:p>
        </w:tc>
        <w:tc>
          <w:tcPr>
            <w:tcW w:w="809" w:type="dxa"/>
            <w:vAlign w:val="center"/>
          </w:tcPr>
          <w:p w:rsidR="005A24BF" w:rsidRPr="005A24BF" w:rsidRDefault="005A24BF" w:rsidP="005A24BF">
            <w:pPr>
              <w:spacing w:line="276" w:lineRule="auto"/>
              <w:jc w:val="center"/>
              <w:rPr>
                <w:b/>
                <w:lang w:val="sr-Cyrl-CS"/>
              </w:rPr>
            </w:pPr>
            <w:r w:rsidRPr="005A24BF">
              <w:rPr>
                <w:b/>
                <w:lang w:val="sr-Cyrl-CS"/>
              </w:rPr>
              <w:t>М64</w:t>
            </w:r>
          </w:p>
        </w:tc>
      </w:tr>
    </w:tbl>
    <w:p w:rsidR="005A24BF" w:rsidRDefault="005A24BF" w:rsidP="005A24BF">
      <w:pPr>
        <w:spacing w:line="276" w:lineRule="auto"/>
        <w:jc w:val="both"/>
        <w:rPr>
          <w:lang w:eastAsia="en-US"/>
        </w:rPr>
      </w:pPr>
    </w:p>
    <w:p w:rsidR="00CF5463" w:rsidRDefault="00CF5463" w:rsidP="005A24BF">
      <w:pPr>
        <w:spacing w:line="276" w:lineRule="auto"/>
        <w:jc w:val="both"/>
        <w:rPr>
          <w:lang w:eastAsia="en-US"/>
        </w:rPr>
      </w:pPr>
    </w:p>
    <w:p w:rsidR="00CF5463" w:rsidRPr="00A60222" w:rsidRDefault="00CF5463" w:rsidP="005A24BF">
      <w:pPr>
        <w:spacing w:line="276" w:lineRule="auto"/>
        <w:jc w:val="both"/>
        <w:rPr>
          <w:lang w:eastAsia="en-US"/>
        </w:rPr>
      </w:pPr>
    </w:p>
    <w:p w:rsidR="005A24BF" w:rsidRPr="00A60222" w:rsidRDefault="005A24BF" w:rsidP="005A24BF">
      <w:pPr>
        <w:autoSpaceDE w:val="0"/>
        <w:autoSpaceDN w:val="0"/>
        <w:adjustRightInd w:val="0"/>
        <w:rPr>
          <w:rFonts w:eastAsia="Calibri"/>
          <w:lang w:val="sr-Cyrl-RS" w:eastAsia="en-US"/>
        </w:rPr>
      </w:pPr>
      <w:r w:rsidRPr="00A60222">
        <w:rPr>
          <w:rFonts w:eastAsia="Calibri"/>
          <w:lang w:val="sr-Cyrl-RS" w:eastAsia="en-US"/>
        </w:rPr>
        <w:lastRenderedPageBreak/>
        <w:t xml:space="preserve">МАГИСТАРСКЕ И ДОКТОРСКЕ ТЕЗЕ – </w:t>
      </w:r>
      <w:r w:rsidRPr="00A60222">
        <w:rPr>
          <w:rFonts w:eastAsia="Calibri"/>
          <w:b/>
          <w:lang w:val="sr-Cyrl-RS" w:eastAsia="en-US"/>
        </w:rPr>
        <w:t>(М 70)</w:t>
      </w:r>
      <w:r w:rsidRPr="00A60222">
        <w:rPr>
          <w:rFonts w:eastAsia="Calibri"/>
          <w:lang w:val="sr-Cyrl-RS" w:eastAsia="en-US"/>
        </w:rPr>
        <w:t xml:space="preserve"> </w:t>
      </w:r>
    </w:p>
    <w:p w:rsidR="005A24BF" w:rsidRPr="00A60222" w:rsidRDefault="005A24BF" w:rsidP="005A24BF">
      <w:pPr>
        <w:spacing w:line="276" w:lineRule="auto"/>
        <w:jc w:val="both"/>
        <w:rPr>
          <w:lang w:val="sr-Cyrl-RS"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78"/>
        <w:gridCol w:w="809"/>
      </w:tblGrid>
      <w:tr w:rsidR="005A24BF" w:rsidRPr="00A60222" w:rsidTr="00211BC1">
        <w:tc>
          <w:tcPr>
            <w:tcW w:w="8478" w:type="dxa"/>
          </w:tcPr>
          <w:p w:rsidR="005A24BF" w:rsidRPr="00A60222" w:rsidRDefault="005A24BF" w:rsidP="00211BC1">
            <w:pPr>
              <w:spacing w:line="276" w:lineRule="auto"/>
              <w:jc w:val="both"/>
              <w:rPr>
                <w:b/>
                <w:lang w:val="sr-Cyrl-CS" w:eastAsia="en-US"/>
              </w:rPr>
            </w:pPr>
            <w:r w:rsidRPr="00A60222">
              <w:rPr>
                <w:b/>
                <w:lang w:val="sr-Cyrl-CS" w:eastAsia="en-US"/>
              </w:rPr>
              <w:t>Милутиновић, В</w:t>
            </w:r>
            <w:r w:rsidRPr="00A60222">
              <w:rPr>
                <w:lang w:val="sr-Cyrl-CS" w:eastAsia="en-US"/>
              </w:rPr>
              <w:t xml:space="preserve">. (2015). </w:t>
            </w:r>
            <w:r w:rsidRPr="00A60222">
              <w:rPr>
                <w:i/>
                <w:lang w:val="sr-Cyrl-CS" w:eastAsia="en-US"/>
              </w:rPr>
              <w:t>Предиктори намере употребе рачунара  у настави математике</w:t>
            </w:r>
            <w:r w:rsidRPr="00A60222">
              <w:rPr>
                <w:lang w:val="sr-Cyrl-CS" w:eastAsia="en-US"/>
              </w:rPr>
              <w:t xml:space="preserve">. </w:t>
            </w:r>
            <w:r w:rsidRPr="00A60222">
              <w:rPr>
                <w:rFonts w:eastAsia="TimesNewRomanPSMT"/>
                <w:color w:val="000000"/>
                <w:lang w:val="sr-Cyrl-RS" w:eastAsia="en-US"/>
              </w:rPr>
              <w:t>Одбрањена докторска дисертација.</w:t>
            </w:r>
            <w:r w:rsidRPr="00A60222">
              <w:rPr>
                <w:rFonts w:eastAsia="TimesNewRomanPSMT"/>
                <w:color w:val="000000"/>
                <w:lang w:val="sr-Cyrl-CS" w:eastAsia="en-US"/>
              </w:rPr>
              <w:t xml:space="preserve"> Крагујевац: Природно-математички факултет.</w:t>
            </w:r>
          </w:p>
        </w:tc>
        <w:tc>
          <w:tcPr>
            <w:tcW w:w="809" w:type="dxa"/>
            <w:vAlign w:val="center"/>
          </w:tcPr>
          <w:p w:rsidR="005A24BF" w:rsidRPr="00A60222" w:rsidRDefault="005A24BF" w:rsidP="00211BC1">
            <w:pPr>
              <w:widowControl w:val="0"/>
              <w:suppressAutoHyphens/>
              <w:spacing w:after="60"/>
              <w:jc w:val="center"/>
              <w:rPr>
                <w:b/>
                <w:lang w:val="sr-Cyrl-RS"/>
              </w:rPr>
            </w:pPr>
            <w:r w:rsidRPr="00A60222">
              <w:rPr>
                <w:b/>
                <w:lang w:val="sr-Cyrl-CS"/>
              </w:rPr>
              <w:t>М</w:t>
            </w:r>
            <w:r w:rsidRPr="00A60222">
              <w:rPr>
                <w:b/>
                <w:lang w:val="en-US"/>
              </w:rPr>
              <w:t>7</w:t>
            </w:r>
            <w:r w:rsidRPr="00A60222">
              <w:rPr>
                <w:b/>
                <w:lang w:val="sr-Cyrl-RS"/>
              </w:rPr>
              <w:t>1</w:t>
            </w:r>
          </w:p>
        </w:tc>
      </w:tr>
      <w:tr w:rsidR="005A24BF" w:rsidRPr="00A60222" w:rsidTr="00211BC1">
        <w:tc>
          <w:tcPr>
            <w:tcW w:w="8478" w:type="dxa"/>
          </w:tcPr>
          <w:p w:rsidR="005A24BF" w:rsidRPr="00A60222" w:rsidRDefault="005A24BF" w:rsidP="00211BC1">
            <w:pPr>
              <w:spacing w:line="276" w:lineRule="auto"/>
              <w:jc w:val="both"/>
              <w:rPr>
                <w:lang w:val="sr-Cyrl-CS" w:eastAsia="en-US"/>
              </w:rPr>
            </w:pPr>
            <w:r w:rsidRPr="00A60222">
              <w:rPr>
                <w:b/>
                <w:lang w:val="sr-Cyrl-CS" w:eastAsia="en-US"/>
              </w:rPr>
              <w:t>Милутиновић, В</w:t>
            </w:r>
            <w:r w:rsidRPr="00A60222">
              <w:rPr>
                <w:lang w:val="sr-Cyrl-CS" w:eastAsia="en-US"/>
              </w:rPr>
              <w:t xml:space="preserve">. (2003). </w:t>
            </w:r>
            <w:r w:rsidRPr="00A60222">
              <w:rPr>
                <w:i/>
                <w:lang w:val="sr-Cyrl-CS" w:eastAsia="en-US"/>
              </w:rPr>
              <w:t>Разни алгоритми и програми у настави математике</w:t>
            </w:r>
            <w:r w:rsidRPr="00A60222">
              <w:rPr>
                <w:lang w:val="sr-Cyrl-CS" w:eastAsia="en-US"/>
              </w:rPr>
              <w:t xml:space="preserve">. </w:t>
            </w:r>
            <w:r w:rsidRPr="00A60222">
              <w:rPr>
                <w:rFonts w:eastAsia="TimesNewRomanPSMT"/>
                <w:color w:val="000000"/>
                <w:lang w:val="sr-Cyrl-RS" w:eastAsia="en-US"/>
              </w:rPr>
              <w:t xml:space="preserve">Одбрањен </w:t>
            </w:r>
            <w:r w:rsidRPr="00A60222">
              <w:rPr>
                <w:rFonts w:eastAsia="TimesNewRomanPSMT"/>
                <w:color w:val="000000"/>
                <w:lang w:val="sr-Cyrl-CS" w:eastAsia="en-US"/>
              </w:rPr>
              <w:t>магистар</w:t>
            </w:r>
            <w:r w:rsidRPr="00A60222">
              <w:rPr>
                <w:rFonts w:eastAsia="TimesNewRomanPSMT"/>
                <w:color w:val="000000"/>
                <w:lang w:val="sr-Cyrl-RS" w:eastAsia="en-US"/>
              </w:rPr>
              <w:t>ски рад.</w:t>
            </w:r>
            <w:r w:rsidRPr="00A60222">
              <w:rPr>
                <w:rFonts w:eastAsia="TimesNewRomanPSMT"/>
                <w:color w:val="000000"/>
                <w:lang w:val="sr-Cyrl-CS" w:eastAsia="en-US"/>
              </w:rPr>
              <w:t xml:space="preserve"> Крагујевац: Природно-математички факултет.</w:t>
            </w:r>
          </w:p>
        </w:tc>
        <w:tc>
          <w:tcPr>
            <w:tcW w:w="809" w:type="dxa"/>
            <w:vAlign w:val="center"/>
          </w:tcPr>
          <w:p w:rsidR="005A24BF" w:rsidRPr="00A60222" w:rsidRDefault="005A24BF" w:rsidP="00211BC1">
            <w:pPr>
              <w:widowControl w:val="0"/>
              <w:suppressAutoHyphens/>
              <w:spacing w:after="60"/>
              <w:jc w:val="center"/>
              <w:rPr>
                <w:i/>
                <w:lang w:val="sr-Cyrl-CS" w:eastAsia="en-US"/>
              </w:rPr>
            </w:pPr>
            <w:r w:rsidRPr="00A60222">
              <w:rPr>
                <w:b/>
                <w:lang w:val="sr-Cyrl-CS"/>
              </w:rPr>
              <w:t>М</w:t>
            </w:r>
            <w:r w:rsidRPr="00A60222">
              <w:rPr>
                <w:b/>
                <w:lang w:val="en-US"/>
              </w:rPr>
              <w:t>72</w:t>
            </w:r>
          </w:p>
        </w:tc>
      </w:tr>
    </w:tbl>
    <w:p w:rsidR="005A24BF" w:rsidRPr="00A60222" w:rsidRDefault="005A24BF" w:rsidP="005A24BF">
      <w:pPr>
        <w:pStyle w:val="NormalWeb"/>
        <w:spacing w:before="0" w:beforeAutospacing="0" w:after="0" w:afterAutospacing="0"/>
        <w:ind w:firstLine="567"/>
        <w:jc w:val="both"/>
        <w:rPr>
          <w:b/>
          <w:lang w:val="sr-Cyrl-CS"/>
        </w:rPr>
      </w:pPr>
    </w:p>
    <w:p w:rsidR="005A24BF" w:rsidRPr="00A60222" w:rsidRDefault="005A24BF" w:rsidP="005A24BF">
      <w:pPr>
        <w:pStyle w:val="NormalWeb"/>
        <w:spacing w:before="0" w:beforeAutospacing="0" w:after="0" w:afterAutospacing="0"/>
        <w:jc w:val="both"/>
        <w:rPr>
          <w:lang w:val="sr-Cyrl-CS"/>
        </w:rPr>
      </w:pPr>
      <w:r w:rsidRPr="00A60222">
        <w:rPr>
          <w:lang w:val="sr-Cyrl-CS"/>
        </w:rPr>
        <w:t>НЕКАТЕГОРИСАНИ РАДОВИ:</w:t>
      </w:r>
    </w:p>
    <w:p w:rsidR="005A24BF" w:rsidRPr="00A60222" w:rsidRDefault="005A24BF" w:rsidP="005A24BF">
      <w:pPr>
        <w:pStyle w:val="NormalWeb"/>
        <w:spacing w:before="0" w:beforeAutospacing="0" w:after="0" w:afterAutospacing="0"/>
        <w:ind w:firstLine="567"/>
        <w:jc w:val="both"/>
        <w:rPr>
          <w:b/>
          <w:lang w:val="sr-Cyrl-C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78"/>
        <w:gridCol w:w="809"/>
      </w:tblGrid>
      <w:tr w:rsidR="005A24BF" w:rsidRPr="00A60222" w:rsidTr="00211BC1">
        <w:tc>
          <w:tcPr>
            <w:tcW w:w="8478" w:type="dxa"/>
            <w:shd w:val="clear" w:color="auto" w:fill="auto"/>
          </w:tcPr>
          <w:p w:rsidR="005A24BF" w:rsidRPr="005A24BF" w:rsidRDefault="005A24BF" w:rsidP="005A24BF">
            <w:pPr>
              <w:pStyle w:val="ListParagraph"/>
              <w:numPr>
                <w:ilvl w:val="0"/>
                <w:numId w:val="19"/>
              </w:numPr>
              <w:spacing w:after="60"/>
              <w:rPr>
                <w:lang w:val="ru-RU"/>
              </w:rPr>
            </w:pPr>
            <w:r w:rsidRPr="005A24BF">
              <w:rPr>
                <w:b/>
                <w:lang w:val="ru-RU"/>
              </w:rPr>
              <w:t>В. Милутиновић</w:t>
            </w:r>
            <w:r w:rsidRPr="005A24BF">
              <w:rPr>
                <w:lang w:val="ru-RU"/>
              </w:rPr>
              <w:t xml:space="preserve">, М. Егерић, </w:t>
            </w:r>
            <w:r w:rsidRPr="005A24BF">
              <w:rPr>
                <w:i/>
                <w:iCs/>
                <w:lang w:val="ru-RU"/>
              </w:rPr>
              <w:t>Решавање проблемских задатака уз</w:t>
            </w:r>
            <w:r w:rsidRPr="005A24BF">
              <w:rPr>
                <w:i/>
                <w:lang w:val="ru-RU"/>
              </w:rPr>
              <w:t xml:space="preserve"> </w:t>
            </w:r>
            <w:r w:rsidRPr="005A24BF">
              <w:rPr>
                <w:i/>
                <w:iCs/>
                <w:lang w:val="ru-RU"/>
              </w:rPr>
              <w:t>помоћ компјутера,</w:t>
            </w:r>
            <w:r w:rsidRPr="005A24BF">
              <w:rPr>
                <w:lang w:val="ru-RU"/>
              </w:rPr>
              <w:t xml:space="preserve"> Зборник </w:t>
            </w:r>
            <w:r w:rsidRPr="005A24BF">
              <w:rPr>
                <w:b/>
                <w:lang w:val="ru-RU"/>
              </w:rPr>
              <w:t>7</w:t>
            </w:r>
            <w:r w:rsidRPr="005A24BF">
              <w:rPr>
                <w:lang w:val="ru-RU"/>
              </w:rPr>
              <w:t xml:space="preserve"> (2003), </w:t>
            </w:r>
            <w:r w:rsidRPr="005A24BF">
              <w:rPr>
                <w:lang w:val="sr-Latn-CS"/>
              </w:rPr>
              <w:t>293-301. ISSN 0354-9895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5A24BF" w:rsidRPr="00A60222" w:rsidRDefault="005A24BF" w:rsidP="00211BC1">
            <w:pPr>
              <w:spacing w:line="276" w:lineRule="auto"/>
              <w:jc w:val="center"/>
              <w:rPr>
                <w:b/>
                <w:lang w:val="pl-PL" w:eastAsia="en-US"/>
              </w:rPr>
            </w:pPr>
          </w:p>
        </w:tc>
      </w:tr>
    </w:tbl>
    <w:p w:rsidR="00BB78A7" w:rsidRPr="005A24BF" w:rsidRDefault="00BB78A7">
      <w:pPr>
        <w:rPr>
          <w:b/>
          <w:lang w:val="en-US"/>
        </w:rPr>
      </w:pPr>
    </w:p>
    <w:sectPr w:rsidR="00BB78A7" w:rsidRPr="005A24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22E8B"/>
    <w:multiLevelType w:val="hybridMultilevel"/>
    <w:tmpl w:val="A5EAB4E8"/>
    <w:lvl w:ilvl="0" w:tplc="8B9C523A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D4B48"/>
    <w:multiLevelType w:val="hybridMultilevel"/>
    <w:tmpl w:val="685CE78C"/>
    <w:lvl w:ilvl="0" w:tplc="A00C81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2B71CD"/>
    <w:multiLevelType w:val="hybridMultilevel"/>
    <w:tmpl w:val="004CCEEE"/>
    <w:lvl w:ilvl="0" w:tplc="9AC859E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B94872"/>
    <w:multiLevelType w:val="hybridMultilevel"/>
    <w:tmpl w:val="F356DF02"/>
    <w:lvl w:ilvl="0" w:tplc="5528361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056231"/>
    <w:multiLevelType w:val="hybridMultilevel"/>
    <w:tmpl w:val="55B0B4CA"/>
    <w:lvl w:ilvl="0" w:tplc="9AC859E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4312C1"/>
    <w:multiLevelType w:val="hybridMultilevel"/>
    <w:tmpl w:val="504E4194"/>
    <w:lvl w:ilvl="0" w:tplc="A00C81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754181"/>
    <w:multiLevelType w:val="hybridMultilevel"/>
    <w:tmpl w:val="64744E82"/>
    <w:lvl w:ilvl="0" w:tplc="9AC859E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8B9613E"/>
    <w:multiLevelType w:val="hybridMultilevel"/>
    <w:tmpl w:val="9A7860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88B4CB8"/>
    <w:multiLevelType w:val="hybridMultilevel"/>
    <w:tmpl w:val="E8023B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4D523D"/>
    <w:multiLevelType w:val="hybridMultilevel"/>
    <w:tmpl w:val="7054E65E"/>
    <w:lvl w:ilvl="0" w:tplc="5528361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4603B1"/>
    <w:multiLevelType w:val="hybridMultilevel"/>
    <w:tmpl w:val="A880B2FE"/>
    <w:lvl w:ilvl="0" w:tplc="154EA92C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C24829"/>
    <w:multiLevelType w:val="hybridMultilevel"/>
    <w:tmpl w:val="15D6F01A"/>
    <w:lvl w:ilvl="0" w:tplc="F1167FF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E2203F"/>
    <w:multiLevelType w:val="hybridMultilevel"/>
    <w:tmpl w:val="8CDC344E"/>
    <w:lvl w:ilvl="0" w:tplc="A00C81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C47063"/>
    <w:multiLevelType w:val="hybridMultilevel"/>
    <w:tmpl w:val="6D7807D4"/>
    <w:lvl w:ilvl="0" w:tplc="5528361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467996"/>
    <w:multiLevelType w:val="hybridMultilevel"/>
    <w:tmpl w:val="736C7638"/>
    <w:lvl w:ilvl="0" w:tplc="5528361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CE3407"/>
    <w:multiLevelType w:val="hybridMultilevel"/>
    <w:tmpl w:val="5C768F7E"/>
    <w:lvl w:ilvl="0" w:tplc="5528361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902F3D"/>
    <w:multiLevelType w:val="hybridMultilevel"/>
    <w:tmpl w:val="D2D60A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8C5F29"/>
    <w:multiLevelType w:val="hybridMultilevel"/>
    <w:tmpl w:val="05ECA8A6"/>
    <w:lvl w:ilvl="0" w:tplc="D458E4D2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0F0764"/>
    <w:multiLevelType w:val="hybridMultilevel"/>
    <w:tmpl w:val="7CEA8642"/>
    <w:lvl w:ilvl="0" w:tplc="A00C81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9"/>
  </w:num>
  <w:num w:numId="3">
    <w:abstractNumId w:val="14"/>
  </w:num>
  <w:num w:numId="4">
    <w:abstractNumId w:val="3"/>
  </w:num>
  <w:num w:numId="5">
    <w:abstractNumId w:val="15"/>
  </w:num>
  <w:num w:numId="6">
    <w:abstractNumId w:val="18"/>
  </w:num>
  <w:num w:numId="7">
    <w:abstractNumId w:val="11"/>
  </w:num>
  <w:num w:numId="8">
    <w:abstractNumId w:val="17"/>
  </w:num>
  <w:num w:numId="9">
    <w:abstractNumId w:val="10"/>
  </w:num>
  <w:num w:numId="10">
    <w:abstractNumId w:val="0"/>
  </w:num>
  <w:num w:numId="11">
    <w:abstractNumId w:val="7"/>
  </w:num>
  <w:num w:numId="12">
    <w:abstractNumId w:val="16"/>
  </w:num>
  <w:num w:numId="13">
    <w:abstractNumId w:val="8"/>
  </w:num>
  <w:num w:numId="14">
    <w:abstractNumId w:val="2"/>
  </w:num>
  <w:num w:numId="15">
    <w:abstractNumId w:val="6"/>
  </w:num>
  <w:num w:numId="16">
    <w:abstractNumId w:val="4"/>
  </w:num>
  <w:num w:numId="17">
    <w:abstractNumId w:val="5"/>
  </w:num>
  <w:num w:numId="18">
    <w:abstractNumId w:val="12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4BF"/>
    <w:rsid w:val="00026F1A"/>
    <w:rsid w:val="000323FC"/>
    <w:rsid w:val="00040706"/>
    <w:rsid w:val="00042187"/>
    <w:rsid w:val="00053FE6"/>
    <w:rsid w:val="00055FF0"/>
    <w:rsid w:val="0006388F"/>
    <w:rsid w:val="000638DC"/>
    <w:rsid w:val="00065387"/>
    <w:rsid w:val="00066C6F"/>
    <w:rsid w:val="000706E7"/>
    <w:rsid w:val="000707CA"/>
    <w:rsid w:val="0007210B"/>
    <w:rsid w:val="00072471"/>
    <w:rsid w:val="00072B81"/>
    <w:rsid w:val="000962E7"/>
    <w:rsid w:val="000A70FC"/>
    <w:rsid w:val="000B2103"/>
    <w:rsid w:val="000B45F9"/>
    <w:rsid w:val="000C1B86"/>
    <w:rsid w:val="000C7475"/>
    <w:rsid w:val="000D25F6"/>
    <w:rsid w:val="000F4E02"/>
    <w:rsid w:val="00106F4E"/>
    <w:rsid w:val="00112514"/>
    <w:rsid w:val="00121400"/>
    <w:rsid w:val="00122A85"/>
    <w:rsid w:val="001550F0"/>
    <w:rsid w:val="0017061A"/>
    <w:rsid w:val="00171238"/>
    <w:rsid w:val="00173162"/>
    <w:rsid w:val="001750C0"/>
    <w:rsid w:val="0017571B"/>
    <w:rsid w:val="00185CA6"/>
    <w:rsid w:val="001876BA"/>
    <w:rsid w:val="00191E00"/>
    <w:rsid w:val="001A5978"/>
    <w:rsid w:val="001B124D"/>
    <w:rsid w:val="001B62B1"/>
    <w:rsid w:val="001C3669"/>
    <w:rsid w:val="001C495B"/>
    <w:rsid w:val="001E1C55"/>
    <w:rsid w:val="001E2887"/>
    <w:rsid w:val="001E4FDB"/>
    <w:rsid w:val="001F06D5"/>
    <w:rsid w:val="001F6282"/>
    <w:rsid w:val="001F6858"/>
    <w:rsid w:val="0021179D"/>
    <w:rsid w:val="002315BE"/>
    <w:rsid w:val="00235607"/>
    <w:rsid w:val="00235B47"/>
    <w:rsid w:val="002415BC"/>
    <w:rsid w:val="002569EA"/>
    <w:rsid w:val="00256A60"/>
    <w:rsid w:val="00257205"/>
    <w:rsid w:val="002659A9"/>
    <w:rsid w:val="0027004A"/>
    <w:rsid w:val="00273D78"/>
    <w:rsid w:val="0027680F"/>
    <w:rsid w:val="00277268"/>
    <w:rsid w:val="00277D75"/>
    <w:rsid w:val="00281BB5"/>
    <w:rsid w:val="0028218F"/>
    <w:rsid w:val="00286EF3"/>
    <w:rsid w:val="002969AE"/>
    <w:rsid w:val="00297002"/>
    <w:rsid w:val="002B3A4C"/>
    <w:rsid w:val="002B4185"/>
    <w:rsid w:val="002C02F1"/>
    <w:rsid w:val="002C7928"/>
    <w:rsid w:val="002D1342"/>
    <w:rsid w:val="002D1E47"/>
    <w:rsid w:val="003025FF"/>
    <w:rsid w:val="003027AD"/>
    <w:rsid w:val="00304050"/>
    <w:rsid w:val="003102DA"/>
    <w:rsid w:val="0031230D"/>
    <w:rsid w:val="00314377"/>
    <w:rsid w:val="0031505D"/>
    <w:rsid w:val="003230CC"/>
    <w:rsid w:val="00343FAF"/>
    <w:rsid w:val="003511AA"/>
    <w:rsid w:val="00351EC7"/>
    <w:rsid w:val="0035256B"/>
    <w:rsid w:val="0035623A"/>
    <w:rsid w:val="00385230"/>
    <w:rsid w:val="00386A92"/>
    <w:rsid w:val="0039061B"/>
    <w:rsid w:val="00395E9E"/>
    <w:rsid w:val="003B1028"/>
    <w:rsid w:val="003B79B9"/>
    <w:rsid w:val="003B7A4E"/>
    <w:rsid w:val="003C05F0"/>
    <w:rsid w:val="003D092A"/>
    <w:rsid w:val="003F2160"/>
    <w:rsid w:val="003F7D43"/>
    <w:rsid w:val="00400ACE"/>
    <w:rsid w:val="0040220F"/>
    <w:rsid w:val="00407BE0"/>
    <w:rsid w:val="00412085"/>
    <w:rsid w:val="00415251"/>
    <w:rsid w:val="004167D1"/>
    <w:rsid w:val="00417D35"/>
    <w:rsid w:val="00435659"/>
    <w:rsid w:val="004451EE"/>
    <w:rsid w:val="00454857"/>
    <w:rsid w:val="004613B3"/>
    <w:rsid w:val="00467E05"/>
    <w:rsid w:val="004756F3"/>
    <w:rsid w:val="00482D45"/>
    <w:rsid w:val="00487187"/>
    <w:rsid w:val="00492FE4"/>
    <w:rsid w:val="00496319"/>
    <w:rsid w:val="004A2583"/>
    <w:rsid w:val="004B3070"/>
    <w:rsid w:val="004B5540"/>
    <w:rsid w:val="004C06A8"/>
    <w:rsid w:val="004C29EB"/>
    <w:rsid w:val="004C7D1D"/>
    <w:rsid w:val="004E271C"/>
    <w:rsid w:val="004E2E4C"/>
    <w:rsid w:val="004F14CF"/>
    <w:rsid w:val="00521F45"/>
    <w:rsid w:val="00523161"/>
    <w:rsid w:val="00537393"/>
    <w:rsid w:val="00541E83"/>
    <w:rsid w:val="00550222"/>
    <w:rsid w:val="005567F9"/>
    <w:rsid w:val="00582476"/>
    <w:rsid w:val="00582D12"/>
    <w:rsid w:val="00591463"/>
    <w:rsid w:val="005A0764"/>
    <w:rsid w:val="005A176F"/>
    <w:rsid w:val="005A24BF"/>
    <w:rsid w:val="005A3C03"/>
    <w:rsid w:val="005C15E6"/>
    <w:rsid w:val="005C4FB3"/>
    <w:rsid w:val="005C61FD"/>
    <w:rsid w:val="005C7B40"/>
    <w:rsid w:val="005C7BC1"/>
    <w:rsid w:val="005C7CA7"/>
    <w:rsid w:val="005D19AF"/>
    <w:rsid w:val="005D72A5"/>
    <w:rsid w:val="005E00B6"/>
    <w:rsid w:val="005E660A"/>
    <w:rsid w:val="005E7EEF"/>
    <w:rsid w:val="00600600"/>
    <w:rsid w:val="00601FA4"/>
    <w:rsid w:val="00607EE8"/>
    <w:rsid w:val="0061390B"/>
    <w:rsid w:val="00615407"/>
    <w:rsid w:val="00622BED"/>
    <w:rsid w:val="006270DE"/>
    <w:rsid w:val="00630A2A"/>
    <w:rsid w:val="0063329F"/>
    <w:rsid w:val="00646B23"/>
    <w:rsid w:val="006601EE"/>
    <w:rsid w:val="006611F9"/>
    <w:rsid w:val="00673002"/>
    <w:rsid w:val="00675E35"/>
    <w:rsid w:val="00685DD3"/>
    <w:rsid w:val="00695963"/>
    <w:rsid w:val="006A70E7"/>
    <w:rsid w:val="006B2B07"/>
    <w:rsid w:val="006B3D10"/>
    <w:rsid w:val="006C0E08"/>
    <w:rsid w:val="006C2718"/>
    <w:rsid w:val="006C455C"/>
    <w:rsid w:val="006E11EE"/>
    <w:rsid w:val="006E4312"/>
    <w:rsid w:val="006E7708"/>
    <w:rsid w:val="00702A33"/>
    <w:rsid w:val="007063DC"/>
    <w:rsid w:val="00711754"/>
    <w:rsid w:val="00713ED7"/>
    <w:rsid w:val="00720083"/>
    <w:rsid w:val="007236FA"/>
    <w:rsid w:val="007345A5"/>
    <w:rsid w:val="00743CC8"/>
    <w:rsid w:val="007452AE"/>
    <w:rsid w:val="00762AC7"/>
    <w:rsid w:val="007652AA"/>
    <w:rsid w:val="00767F79"/>
    <w:rsid w:val="007777CF"/>
    <w:rsid w:val="00780126"/>
    <w:rsid w:val="007A1647"/>
    <w:rsid w:val="007A6313"/>
    <w:rsid w:val="007B4437"/>
    <w:rsid w:val="007C25DD"/>
    <w:rsid w:val="007C50F4"/>
    <w:rsid w:val="007D124E"/>
    <w:rsid w:val="007D6F78"/>
    <w:rsid w:val="007E1A9F"/>
    <w:rsid w:val="007E6FA4"/>
    <w:rsid w:val="007F19F6"/>
    <w:rsid w:val="007F6E44"/>
    <w:rsid w:val="008057CE"/>
    <w:rsid w:val="00807583"/>
    <w:rsid w:val="00812887"/>
    <w:rsid w:val="0081488E"/>
    <w:rsid w:val="00832D71"/>
    <w:rsid w:val="008335EA"/>
    <w:rsid w:val="00846047"/>
    <w:rsid w:val="0084778E"/>
    <w:rsid w:val="008561FF"/>
    <w:rsid w:val="0085638C"/>
    <w:rsid w:val="00862C6F"/>
    <w:rsid w:val="00863A25"/>
    <w:rsid w:val="00867E3B"/>
    <w:rsid w:val="008928D4"/>
    <w:rsid w:val="008937E0"/>
    <w:rsid w:val="0089724E"/>
    <w:rsid w:val="00897886"/>
    <w:rsid w:val="008A466B"/>
    <w:rsid w:val="008A75DD"/>
    <w:rsid w:val="008B34C4"/>
    <w:rsid w:val="008D16A2"/>
    <w:rsid w:val="008D2293"/>
    <w:rsid w:val="008D61B9"/>
    <w:rsid w:val="008E0640"/>
    <w:rsid w:val="008F0C0B"/>
    <w:rsid w:val="008F1992"/>
    <w:rsid w:val="008F6469"/>
    <w:rsid w:val="00904AD3"/>
    <w:rsid w:val="00915A9D"/>
    <w:rsid w:val="00924B68"/>
    <w:rsid w:val="00926A9B"/>
    <w:rsid w:val="009351C7"/>
    <w:rsid w:val="00940209"/>
    <w:rsid w:val="00961CCC"/>
    <w:rsid w:val="00962815"/>
    <w:rsid w:val="00967AD3"/>
    <w:rsid w:val="00973325"/>
    <w:rsid w:val="00984584"/>
    <w:rsid w:val="0098674B"/>
    <w:rsid w:val="0099183B"/>
    <w:rsid w:val="009933ED"/>
    <w:rsid w:val="00994F8A"/>
    <w:rsid w:val="00997544"/>
    <w:rsid w:val="009B1E56"/>
    <w:rsid w:val="009B5EDD"/>
    <w:rsid w:val="009C121D"/>
    <w:rsid w:val="009C382E"/>
    <w:rsid w:val="009D321F"/>
    <w:rsid w:val="009E2306"/>
    <w:rsid w:val="009E26C7"/>
    <w:rsid w:val="009E4855"/>
    <w:rsid w:val="009E682E"/>
    <w:rsid w:val="009E6DD6"/>
    <w:rsid w:val="009F5121"/>
    <w:rsid w:val="00A047E2"/>
    <w:rsid w:val="00A05BAC"/>
    <w:rsid w:val="00A156AB"/>
    <w:rsid w:val="00A20ED4"/>
    <w:rsid w:val="00A254E4"/>
    <w:rsid w:val="00A325BB"/>
    <w:rsid w:val="00A40192"/>
    <w:rsid w:val="00A4278F"/>
    <w:rsid w:val="00A50300"/>
    <w:rsid w:val="00A619BA"/>
    <w:rsid w:val="00AB4309"/>
    <w:rsid w:val="00AC7C79"/>
    <w:rsid w:val="00AD0F9E"/>
    <w:rsid w:val="00AD143F"/>
    <w:rsid w:val="00AE5FB9"/>
    <w:rsid w:val="00AE672C"/>
    <w:rsid w:val="00B15C83"/>
    <w:rsid w:val="00B20113"/>
    <w:rsid w:val="00B35AB1"/>
    <w:rsid w:val="00B414D2"/>
    <w:rsid w:val="00B45CCF"/>
    <w:rsid w:val="00B47E00"/>
    <w:rsid w:val="00B500D4"/>
    <w:rsid w:val="00B70F2F"/>
    <w:rsid w:val="00B71FE6"/>
    <w:rsid w:val="00B74124"/>
    <w:rsid w:val="00B81AB6"/>
    <w:rsid w:val="00B84E17"/>
    <w:rsid w:val="00B90DD3"/>
    <w:rsid w:val="00B971CF"/>
    <w:rsid w:val="00B97676"/>
    <w:rsid w:val="00BB78A7"/>
    <w:rsid w:val="00BC084A"/>
    <w:rsid w:val="00BC2EB7"/>
    <w:rsid w:val="00BC7650"/>
    <w:rsid w:val="00BD6977"/>
    <w:rsid w:val="00BE162B"/>
    <w:rsid w:val="00BE1EC1"/>
    <w:rsid w:val="00BF7A6D"/>
    <w:rsid w:val="00C107E6"/>
    <w:rsid w:val="00C21954"/>
    <w:rsid w:val="00C21AE8"/>
    <w:rsid w:val="00C30A7D"/>
    <w:rsid w:val="00C35884"/>
    <w:rsid w:val="00C46392"/>
    <w:rsid w:val="00C601A3"/>
    <w:rsid w:val="00C61053"/>
    <w:rsid w:val="00C6440F"/>
    <w:rsid w:val="00C65DEA"/>
    <w:rsid w:val="00C73CEF"/>
    <w:rsid w:val="00C77B98"/>
    <w:rsid w:val="00C82EF0"/>
    <w:rsid w:val="00C87195"/>
    <w:rsid w:val="00C93EDE"/>
    <w:rsid w:val="00CB4323"/>
    <w:rsid w:val="00CC2F11"/>
    <w:rsid w:val="00CC5A93"/>
    <w:rsid w:val="00CD2BF5"/>
    <w:rsid w:val="00CF2F00"/>
    <w:rsid w:val="00CF3DD8"/>
    <w:rsid w:val="00CF5463"/>
    <w:rsid w:val="00D13898"/>
    <w:rsid w:val="00D21D0E"/>
    <w:rsid w:val="00D26A97"/>
    <w:rsid w:val="00D275BD"/>
    <w:rsid w:val="00D3430A"/>
    <w:rsid w:val="00D36F44"/>
    <w:rsid w:val="00D41939"/>
    <w:rsid w:val="00D4752F"/>
    <w:rsid w:val="00D62612"/>
    <w:rsid w:val="00D638FE"/>
    <w:rsid w:val="00D8643B"/>
    <w:rsid w:val="00D870CC"/>
    <w:rsid w:val="00D87555"/>
    <w:rsid w:val="00D87B50"/>
    <w:rsid w:val="00DA7176"/>
    <w:rsid w:val="00DB059D"/>
    <w:rsid w:val="00DB2D5D"/>
    <w:rsid w:val="00DB3BA0"/>
    <w:rsid w:val="00DB63F3"/>
    <w:rsid w:val="00DC443B"/>
    <w:rsid w:val="00DC4588"/>
    <w:rsid w:val="00DD0378"/>
    <w:rsid w:val="00DD0E86"/>
    <w:rsid w:val="00DD1126"/>
    <w:rsid w:val="00DE125D"/>
    <w:rsid w:val="00DF2282"/>
    <w:rsid w:val="00DF7152"/>
    <w:rsid w:val="00E03212"/>
    <w:rsid w:val="00E043E2"/>
    <w:rsid w:val="00E11556"/>
    <w:rsid w:val="00E330EE"/>
    <w:rsid w:val="00E36F44"/>
    <w:rsid w:val="00E40DEF"/>
    <w:rsid w:val="00E43CD1"/>
    <w:rsid w:val="00E5256C"/>
    <w:rsid w:val="00E53B98"/>
    <w:rsid w:val="00E6123B"/>
    <w:rsid w:val="00E62B72"/>
    <w:rsid w:val="00E7066F"/>
    <w:rsid w:val="00E70EEF"/>
    <w:rsid w:val="00E75153"/>
    <w:rsid w:val="00E85789"/>
    <w:rsid w:val="00E87946"/>
    <w:rsid w:val="00EA2D18"/>
    <w:rsid w:val="00EB36FF"/>
    <w:rsid w:val="00EB4A2B"/>
    <w:rsid w:val="00EC219C"/>
    <w:rsid w:val="00EC496A"/>
    <w:rsid w:val="00EC6F7E"/>
    <w:rsid w:val="00ED0C4B"/>
    <w:rsid w:val="00ED186B"/>
    <w:rsid w:val="00ED1975"/>
    <w:rsid w:val="00EE2A91"/>
    <w:rsid w:val="00EE4A11"/>
    <w:rsid w:val="00EE7143"/>
    <w:rsid w:val="00EF74FA"/>
    <w:rsid w:val="00F102F9"/>
    <w:rsid w:val="00F26A72"/>
    <w:rsid w:val="00F27F61"/>
    <w:rsid w:val="00F30550"/>
    <w:rsid w:val="00F3406F"/>
    <w:rsid w:val="00F34E87"/>
    <w:rsid w:val="00F506EE"/>
    <w:rsid w:val="00F51BDD"/>
    <w:rsid w:val="00F520D1"/>
    <w:rsid w:val="00F67E16"/>
    <w:rsid w:val="00F77B76"/>
    <w:rsid w:val="00F84018"/>
    <w:rsid w:val="00F87994"/>
    <w:rsid w:val="00F90282"/>
    <w:rsid w:val="00F93BF1"/>
    <w:rsid w:val="00FA41A9"/>
    <w:rsid w:val="00FA52C9"/>
    <w:rsid w:val="00FA6B2D"/>
    <w:rsid w:val="00FB0AAA"/>
    <w:rsid w:val="00FB6B2E"/>
    <w:rsid w:val="00FB6ED9"/>
    <w:rsid w:val="00FC0069"/>
    <w:rsid w:val="00FC5D5F"/>
    <w:rsid w:val="00FD1035"/>
    <w:rsid w:val="00FD1402"/>
    <w:rsid w:val="00FE3AF0"/>
    <w:rsid w:val="00FE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A24BF"/>
    <w:pPr>
      <w:spacing w:before="100" w:beforeAutospacing="1" w:after="100" w:afterAutospacing="1"/>
    </w:pPr>
    <w:rPr>
      <w:lang w:val="en-US" w:eastAsia="en-US"/>
    </w:rPr>
  </w:style>
  <w:style w:type="paragraph" w:styleId="ListParagraph">
    <w:name w:val="List Paragraph"/>
    <w:basedOn w:val="Normal"/>
    <w:uiPriority w:val="34"/>
    <w:qFormat/>
    <w:rsid w:val="005A24BF"/>
    <w:pPr>
      <w:ind w:left="720"/>
      <w:contextualSpacing/>
    </w:pPr>
    <w:rPr>
      <w:lang w:val="en-US" w:eastAsia="en-US"/>
    </w:rPr>
  </w:style>
  <w:style w:type="paragraph" w:customStyle="1" w:styleId="Newparagraph">
    <w:name w:val="New paragraph"/>
    <w:basedOn w:val="Normal"/>
    <w:qFormat/>
    <w:rsid w:val="005A24BF"/>
    <w:pPr>
      <w:spacing w:line="480" w:lineRule="auto"/>
      <w:ind w:firstLine="720"/>
    </w:pPr>
    <w:rPr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A24BF"/>
    <w:pPr>
      <w:spacing w:before="100" w:beforeAutospacing="1" w:after="100" w:afterAutospacing="1"/>
    </w:pPr>
    <w:rPr>
      <w:lang w:val="en-US" w:eastAsia="en-US"/>
    </w:rPr>
  </w:style>
  <w:style w:type="paragraph" w:styleId="ListParagraph">
    <w:name w:val="List Paragraph"/>
    <w:basedOn w:val="Normal"/>
    <w:uiPriority w:val="34"/>
    <w:qFormat/>
    <w:rsid w:val="005A24BF"/>
    <w:pPr>
      <w:ind w:left="720"/>
      <w:contextualSpacing/>
    </w:pPr>
    <w:rPr>
      <w:lang w:val="en-US" w:eastAsia="en-US"/>
    </w:rPr>
  </w:style>
  <w:style w:type="paragraph" w:customStyle="1" w:styleId="Newparagraph">
    <w:name w:val="New paragraph"/>
    <w:basedOn w:val="Normal"/>
    <w:qFormat/>
    <w:rsid w:val="005A24BF"/>
    <w:pPr>
      <w:spacing w:line="480" w:lineRule="auto"/>
      <w:ind w:firstLine="720"/>
    </w:pPr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790</Words>
  <Characters>4504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PEFJA</Company>
  <LinksUpToDate>false</LinksUpToDate>
  <CharactersWithSpaces>5284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Verica</dc:creator>
  <cp:lastModifiedBy>Nebojsa</cp:lastModifiedBy>
  <cp:revision>2</cp:revision>
  <dcterms:created xsi:type="dcterms:W3CDTF">2016-05-09T06:50:00Z</dcterms:created>
  <dcterms:modified xsi:type="dcterms:W3CDTF">2016-05-09T06:50:00Z</dcterms:modified>
</cp:coreProperties>
</file>